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9D5B" w14:textId="77777777" w:rsidR="00686943" w:rsidRDefault="00000000">
      <w:pPr>
        <w:spacing w:before="6" w:after="231"/>
        <w:ind w:left="3720" w:right="2425"/>
        <w:textAlignment w:val="baseline"/>
      </w:pPr>
      <w:r>
        <w:rPr>
          <w:noProof/>
        </w:rPr>
        <w:drawing>
          <wp:inline distT="0" distB="0" distL="0" distR="0" wp14:anchorId="4FE420DB" wp14:editId="7DCD4EEA">
            <wp:extent cx="2587625" cy="10452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C7410" w14:textId="77777777" w:rsidR="00686943" w:rsidRDefault="00000000">
      <w:pPr>
        <w:spacing w:before="27" w:line="218" w:lineRule="exact"/>
        <w:ind w:left="36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705 N. Zeeb Rd//Suite 201//Ann Arbor, MI//48103</w:t>
      </w:r>
    </w:p>
    <w:p w14:paraId="692D7901" w14:textId="77777777" w:rsidR="00686943" w:rsidRDefault="00000000">
      <w:pPr>
        <w:spacing w:before="27" w:line="218" w:lineRule="exact"/>
        <w:jc w:val="center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>734.302.8715</w:t>
      </w:r>
    </w:p>
    <w:p w14:paraId="10880A7C" w14:textId="77777777" w:rsidR="00686943" w:rsidRDefault="00000000">
      <w:pPr>
        <w:spacing w:before="27" w:line="218" w:lineRule="exact"/>
        <w:jc w:val="center"/>
        <w:textAlignment w:val="baseline"/>
        <w:rPr>
          <w:rFonts w:ascii="Calibri" w:eastAsia="Calibri" w:hAnsi="Calibri"/>
          <w:color w:val="000000"/>
          <w:sz w:val="20"/>
        </w:rPr>
      </w:pPr>
      <w:hyperlink r:id="rId8">
        <w:r>
          <w:rPr>
            <w:rFonts w:ascii="Calibri" w:eastAsia="Calibri" w:hAnsi="Calibri"/>
            <w:color w:val="0000FF"/>
            <w:sz w:val="20"/>
            <w:u w:val="single"/>
          </w:rPr>
          <w:t>www.washtenawcd.org</w:t>
        </w:r>
      </w:hyperlink>
      <w:r>
        <w:rPr>
          <w:rFonts w:ascii="Calibri" w:eastAsia="Calibri" w:hAnsi="Calibri"/>
          <w:color w:val="000000"/>
          <w:sz w:val="20"/>
        </w:rPr>
        <w:t xml:space="preserve"> </w:t>
      </w:r>
    </w:p>
    <w:p w14:paraId="4E06F8D5" w14:textId="69FAEB0F" w:rsidR="00686943" w:rsidRDefault="004966F8">
      <w:pPr>
        <w:spacing w:before="267" w:line="266" w:lineRule="exact"/>
        <w:ind w:left="3672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MAY BOARD MEETING MINUTES</w:t>
      </w:r>
    </w:p>
    <w:p w14:paraId="7C84EFA6" w14:textId="253773DC" w:rsidR="00686943" w:rsidRDefault="00000000" w:rsidP="00000382">
      <w:pPr>
        <w:spacing w:before="320" w:line="245" w:lineRule="exact"/>
        <w:jc w:val="center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 xml:space="preserve">The regular meeting was called to order Chair </w:t>
      </w:r>
      <w:r w:rsidR="004966F8">
        <w:rPr>
          <w:rFonts w:ascii="Calibri" w:eastAsia="Calibri" w:hAnsi="Calibri"/>
          <w:color w:val="000000"/>
          <w:spacing w:val="-1"/>
          <w:sz w:val="24"/>
        </w:rPr>
        <w:t>Brines</w:t>
      </w:r>
      <w:r>
        <w:rPr>
          <w:rFonts w:ascii="Calibri" w:eastAsia="Calibri" w:hAnsi="Calibri"/>
          <w:color w:val="000000"/>
          <w:spacing w:val="-1"/>
          <w:sz w:val="24"/>
        </w:rPr>
        <w:t xml:space="preserve"> at 7:0</w:t>
      </w:r>
      <w:r w:rsidR="004966F8">
        <w:rPr>
          <w:rFonts w:ascii="Calibri" w:eastAsia="Calibri" w:hAnsi="Calibri"/>
          <w:color w:val="000000"/>
          <w:spacing w:val="-1"/>
          <w:sz w:val="24"/>
        </w:rPr>
        <w:t>3</w:t>
      </w:r>
      <w:r>
        <w:rPr>
          <w:rFonts w:ascii="Calibri" w:eastAsia="Calibri" w:hAnsi="Calibri"/>
          <w:color w:val="000000"/>
          <w:spacing w:val="-1"/>
          <w:sz w:val="24"/>
        </w:rPr>
        <w:t xml:space="preserve"> p.m. on Thursday, </w:t>
      </w:r>
      <w:r w:rsidR="004966F8">
        <w:rPr>
          <w:rFonts w:ascii="Calibri" w:eastAsia="Calibri" w:hAnsi="Calibri"/>
          <w:color w:val="000000"/>
          <w:spacing w:val="-1"/>
          <w:sz w:val="24"/>
        </w:rPr>
        <w:t>May 16</w:t>
      </w:r>
      <w:r w:rsidR="004966F8" w:rsidRPr="004966F8">
        <w:rPr>
          <w:rFonts w:ascii="Calibri" w:eastAsia="Calibri" w:hAnsi="Calibri"/>
          <w:color w:val="000000"/>
          <w:spacing w:val="-1"/>
          <w:sz w:val="24"/>
          <w:vertAlign w:val="superscript"/>
        </w:rPr>
        <w:t>th</w:t>
      </w:r>
      <w:r w:rsidR="004966F8">
        <w:rPr>
          <w:rFonts w:ascii="Calibri" w:eastAsia="Calibri" w:hAnsi="Calibri"/>
          <w:color w:val="000000"/>
          <w:spacing w:val="-1"/>
          <w:sz w:val="24"/>
        </w:rPr>
        <w:t>, 2024</w:t>
      </w:r>
      <w:r>
        <w:rPr>
          <w:rFonts w:ascii="Calibri" w:eastAsia="Calibri" w:hAnsi="Calibri"/>
          <w:color w:val="000000"/>
          <w:spacing w:val="-1"/>
          <w:sz w:val="24"/>
        </w:rPr>
        <w:t>.</w:t>
      </w:r>
    </w:p>
    <w:p w14:paraId="1DCE740C" w14:textId="77777777" w:rsidR="00000382" w:rsidRDefault="00000382">
      <w:pPr>
        <w:spacing w:before="320" w:line="245" w:lineRule="exact"/>
        <w:textAlignment w:val="baseline"/>
        <w:rPr>
          <w:rFonts w:ascii="Calibri" w:eastAsia="Calibri" w:hAnsi="Calibri"/>
          <w:color w:val="000000"/>
          <w:spacing w:val="-1"/>
          <w:sz w:val="24"/>
        </w:rPr>
      </w:pPr>
    </w:p>
    <w:p w14:paraId="12EA9F34" w14:textId="77777777" w:rsidR="00686943" w:rsidRDefault="00000000" w:rsidP="004966F8">
      <w:pPr>
        <w:tabs>
          <w:tab w:val="left" w:pos="7200"/>
        </w:tabs>
        <w:spacing w:after="240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DIRECTORS PRESENT</w:t>
      </w:r>
      <w:r>
        <w:rPr>
          <w:rFonts w:ascii="Calibri" w:eastAsia="Calibri" w:hAnsi="Calibri"/>
          <w:b/>
          <w:color w:val="000000"/>
          <w:sz w:val="24"/>
          <w:u w:val="single"/>
        </w:rPr>
        <w:tab/>
        <w:t>DIRECTORS ABSENT</w:t>
      </w:r>
    </w:p>
    <w:p w14:paraId="3AA4A0C6" w14:textId="4F2CC496" w:rsidR="004966F8" w:rsidRDefault="004966F8" w:rsidP="004966F8">
      <w:pPr>
        <w:spacing w:after="240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Maegen Gabriel</w:t>
      </w:r>
      <w:r>
        <w:rPr>
          <w:rFonts w:ascii="Calibri" w:eastAsia="Calibri" w:hAnsi="Calibri"/>
          <w:bCs/>
          <w:color w:val="000000"/>
          <w:sz w:val="24"/>
        </w:rPr>
        <w:tab/>
      </w:r>
      <w:r>
        <w:rPr>
          <w:rFonts w:ascii="Calibri" w:eastAsia="Calibri" w:hAnsi="Calibri"/>
          <w:bCs/>
          <w:color w:val="000000"/>
          <w:sz w:val="24"/>
        </w:rPr>
        <w:tab/>
      </w:r>
      <w:r>
        <w:rPr>
          <w:rFonts w:ascii="Calibri" w:eastAsia="Calibri" w:hAnsi="Calibri"/>
          <w:bCs/>
          <w:color w:val="000000"/>
          <w:sz w:val="24"/>
        </w:rPr>
        <w:tab/>
      </w:r>
      <w:r>
        <w:rPr>
          <w:rFonts w:ascii="Calibri" w:eastAsia="Calibri" w:hAnsi="Calibri"/>
          <w:bCs/>
          <w:color w:val="000000"/>
          <w:sz w:val="24"/>
        </w:rPr>
        <w:tab/>
      </w:r>
      <w:r>
        <w:rPr>
          <w:rFonts w:ascii="Calibri" w:eastAsia="Calibri" w:hAnsi="Calibri"/>
          <w:bCs/>
          <w:color w:val="000000"/>
          <w:sz w:val="24"/>
        </w:rPr>
        <w:tab/>
      </w:r>
      <w:r>
        <w:rPr>
          <w:rFonts w:ascii="Calibri" w:eastAsia="Calibri" w:hAnsi="Calibri"/>
          <w:bCs/>
          <w:color w:val="000000"/>
          <w:sz w:val="24"/>
        </w:rPr>
        <w:tab/>
      </w:r>
      <w:r>
        <w:rPr>
          <w:rFonts w:ascii="Calibri" w:eastAsia="Calibri" w:hAnsi="Calibri"/>
          <w:bCs/>
          <w:color w:val="000000"/>
          <w:sz w:val="24"/>
        </w:rPr>
        <w:tab/>
      </w:r>
      <w:r>
        <w:rPr>
          <w:rFonts w:ascii="Calibri" w:eastAsia="Calibri" w:hAnsi="Calibri"/>
          <w:bCs/>
          <w:color w:val="000000"/>
          <w:sz w:val="24"/>
        </w:rPr>
        <w:tab/>
        <w:t xml:space="preserve">Tom Shanahan </w:t>
      </w:r>
    </w:p>
    <w:p w14:paraId="4BF8120F" w14:textId="28969179" w:rsidR="004966F8" w:rsidRDefault="004966F8" w:rsidP="004966F8">
      <w:pPr>
        <w:spacing w:after="240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Matt Nolan </w:t>
      </w:r>
    </w:p>
    <w:p w14:paraId="44C84DB9" w14:textId="04C156AA" w:rsidR="004966F8" w:rsidRDefault="004966F8" w:rsidP="004966F8">
      <w:pPr>
        <w:spacing w:after="240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Shannon Brines</w:t>
      </w:r>
    </w:p>
    <w:p w14:paraId="42F2C53B" w14:textId="2E3BA72E" w:rsidR="004966F8" w:rsidRPr="004966F8" w:rsidRDefault="004966F8" w:rsidP="004966F8">
      <w:pPr>
        <w:spacing w:after="240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Hannah Weber</w:t>
      </w:r>
    </w:p>
    <w:p w14:paraId="4DEA56F2" w14:textId="5B64873A" w:rsidR="00686943" w:rsidRDefault="00000000" w:rsidP="004966F8">
      <w:pPr>
        <w:spacing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OTHERS PRESENT</w:t>
      </w:r>
    </w:p>
    <w:p w14:paraId="2ABF19D8" w14:textId="77777777" w:rsidR="004966F8" w:rsidRDefault="004966F8" w:rsidP="004966F8">
      <w:pPr>
        <w:spacing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</w:p>
    <w:p w14:paraId="7864DA45" w14:textId="3DF1E198" w:rsidR="004966F8" w:rsidRDefault="004966F8" w:rsidP="004966F8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Jill Dohner, Co-Interim Executive Director, </w:t>
      </w:r>
      <w:r w:rsidR="00333532">
        <w:rPr>
          <w:rFonts w:ascii="Calibri" w:eastAsia="Calibri" w:hAnsi="Calibri"/>
          <w:bCs/>
          <w:color w:val="000000"/>
          <w:sz w:val="24"/>
        </w:rPr>
        <w:t>MIFarmLink</w:t>
      </w:r>
      <w:r>
        <w:rPr>
          <w:rFonts w:ascii="Calibri" w:eastAsia="Calibri" w:hAnsi="Calibri"/>
          <w:bCs/>
          <w:color w:val="000000"/>
          <w:sz w:val="24"/>
        </w:rPr>
        <w:t xml:space="preserve"> Specialist</w:t>
      </w:r>
    </w:p>
    <w:p w14:paraId="4FE37F3B" w14:textId="0D1E2400" w:rsidR="004966F8" w:rsidRDefault="004966F8" w:rsidP="004966F8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3A8D1CF6" w14:textId="73D00A7B" w:rsidR="004966F8" w:rsidRDefault="004966F8" w:rsidP="004966F8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Deborah Shad, Co-Interim Executive Director, Financial Administrator</w:t>
      </w:r>
      <w:r w:rsidR="00333532">
        <w:rPr>
          <w:rFonts w:ascii="Calibri" w:eastAsia="Calibri" w:hAnsi="Calibri"/>
          <w:bCs/>
          <w:color w:val="000000"/>
          <w:sz w:val="24"/>
        </w:rPr>
        <w:t xml:space="preserve"> (virtual) </w:t>
      </w:r>
    </w:p>
    <w:p w14:paraId="40DCF0BE" w14:textId="77777777" w:rsidR="004966F8" w:rsidRDefault="004966F8" w:rsidP="004966F8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34337EE9" w14:textId="79CB413B" w:rsidR="004966F8" w:rsidRPr="004966F8" w:rsidRDefault="004966F8" w:rsidP="169F43FF">
      <w:pPr>
        <w:spacing w:line="266" w:lineRule="exact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169F43FF">
        <w:rPr>
          <w:rFonts w:ascii="Calibri" w:eastAsia="Calibri" w:hAnsi="Calibri"/>
          <w:color w:val="000000" w:themeColor="text1"/>
          <w:sz w:val="24"/>
          <w:szCs w:val="24"/>
        </w:rPr>
        <w:t xml:space="preserve">Summer Roberts, Community Forester, </w:t>
      </w:r>
      <w:r w:rsidR="2C0A6913" w:rsidRPr="169F43FF">
        <w:rPr>
          <w:rFonts w:ascii="Calibri" w:eastAsia="Calibri" w:hAnsi="Calibri"/>
          <w:color w:val="000000" w:themeColor="text1"/>
          <w:sz w:val="24"/>
          <w:szCs w:val="24"/>
        </w:rPr>
        <w:t xml:space="preserve">Future </w:t>
      </w:r>
      <w:r w:rsidRPr="169F43FF">
        <w:rPr>
          <w:rFonts w:ascii="Calibri" w:eastAsia="Calibri" w:hAnsi="Calibri"/>
          <w:color w:val="000000" w:themeColor="text1"/>
          <w:sz w:val="24"/>
          <w:szCs w:val="24"/>
        </w:rPr>
        <w:t>New Executive Director</w:t>
      </w:r>
    </w:p>
    <w:p w14:paraId="0B4ABA39" w14:textId="77777777" w:rsidR="00370696" w:rsidRDefault="00000000" w:rsidP="00370696">
      <w:pPr>
        <w:spacing w:line="585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 xml:space="preserve">MEETING MINUTES  </w:t>
      </w:r>
    </w:p>
    <w:p w14:paraId="2F8861A6" w14:textId="77777777" w:rsidR="00370696" w:rsidRDefault="00370696" w:rsidP="00370696">
      <w:pPr>
        <w:spacing w:line="585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Correction: Dates for May special board meeting and April regular meeting.  </w:t>
      </w:r>
    </w:p>
    <w:p w14:paraId="5C3D33E3" w14:textId="799D627E" w:rsidR="00370696" w:rsidRDefault="00370696" w:rsidP="00370696">
      <w:pPr>
        <w:spacing w:line="585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Cs/>
          <w:color w:val="000000"/>
          <w:sz w:val="24"/>
        </w:rPr>
        <w:t>Motion to approve by Nola</w:t>
      </w:r>
      <w:r w:rsidR="008E559C">
        <w:rPr>
          <w:rFonts w:ascii="Calibri" w:eastAsia="Calibri" w:hAnsi="Calibri"/>
          <w:bCs/>
          <w:color w:val="000000"/>
          <w:sz w:val="24"/>
        </w:rPr>
        <w:t>n</w:t>
      </w:r>
      <w:r>
        <w:rPr>
          <w:rFonts w:ascii="Calibri" w:eastAsia="Calibri" w:hAnsi="Calibri"/>
          <w:bCs/>
          <w:color w:val="000000"/>
          <w:sz w:val="24"/>
        </w:rPr>
        <w:t xml:space="preserve">, seconded by Weber. Motion passed. </w:t>
      </w:r>
      <w:r>
        <w:rPr>
          <w:rFonts w:ascii="Calibri" w:eastAsia="Calibri" w:hAnsi="Calibri"/>
          <w:b/>
          <w:color w:val="000000"/>
          <w:sz w:val="24"/>
          <w:u w:val="single"/>
        </w:rPr>
        <w:br/>
        <w:t xml:space="preserve">COMMITTEE REPORTS </w:t>
      </w:r>
    </w:p>
    <w:p w14:paraId="7830370D" w14:textId="77777777" w:rsidR="00370696" w:rsidRDefault="00370696" w:rsidP="005F68F3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5F68F3">
        <w:rPr>
          <w:rFonts w:ascii="Calibri" w:eastAsia="Calibri" w:hAnsi="Calibri"/>
          <w:bCs/>
          <w:color w:val="000000"/>
          <w:sz w:val="24"/>
          <w:u w:val="single"/>
        </w:rPr>
        <w:t>HR Committee:</w:t>
      </w:r>
      <w:r>
        <w:rPr>
          <w:rFonts w:ascii="Calibri" w:eastAsia="Calibri" w:hAnsi="Calibri"/>
          <w:bCs/>
          <w:color w:val="000000"/>
          <w:sz w:val="24"/>
        </w:rPr>
        <w:t xml:space="preserve"> New HR Committee member, Patricia </w:t>
      </w:r>
      <w:proofErr w:type="spellStart"/>
      <w:r>
        <w:rPr>
          <w:rFonts w:ascii="Calibri" w:eastAsia="Calibri" w:hAnsi="Calibri"/>
          <w:bCs/>
          <w:color w:val="000000"/>
          <w:sz w:val="24"/>
        </w:rPr>
        <w:t>Denig</w:t>
      </w:r>
      <w:proofErr w:type="spellEnd"/>
      <w:r>
        <w:rPr>
          <w:rFonts w:ascii="Calibri" w:eastAsia="Calibri" w:hAnsi="Calibri"/>
          <w:bCs/>
          <w:color w:val="000000"/>
          <w:sz w:val="24"/>
        </w:rPr>
        <w:t xml:space="preserve">. </w:t>
      </w:r>
    </w:p>
    <w:p w14:paraId="6BCF1040" w14:textId="10712F02" w:rsidR="00654A1A" w:rsidRDefault="00370696" w:rsidP="005F68F3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5F68F3">
        <w:rPr>
          <w:rFonts w:ascii="Calibri" w:eastAsia="Calibri" w:hAnsi="Calibri"/>
          <w:bCs/>
          <w:color w:val="000000"/>
          <w:sz w:val="24"/>
          <w:u w:val="single"/>
        </w:rPr>
        <w:t>Finance Committee:</w:t>
      </w:r>
      <w:r>
        <w:rPr>
          <w:rFonts w:ascii="Calibri" w:eastAsia="Calibri" w:hAnsi="Calibri"/>
          <w:bCs/>
          <w:color w:val="000000"/>
          <w:sz w:val="24"/>
        </w:rPr>
        <w:t xml:space="preserve"> Meeting May 17, 2024. </w:t>
      </w:r>
    </w:p>
    <w:p w14:paraId="1B174511" w14:textId="77777777" w:rsidR="005F68F3" w:rsidRPr="005F68F3" w:rsidRDefault="005F68F3" w:rsidP="005F68F3">
      <w:pPr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32165F93" w14:textId="340DBA4D" w:rsidR="00686943" w:rsidRDefault="00000000" w:rsidP="00654A1A">
      <w:pPr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 w:rsidRPr="003864FD">
        <w:rPr>
          <w:rFonts w:ascii="Calibri" w:eastAsia="Calibri" w:hAnsi="Calibri"/>
          <w:b/>
          <w:color w:val="000000"/>
          <w:sz w:val="24"/>
          <w:u w:val="single"/>
        </w:rPr>
        <w:t>FINANCIAL REPORTS</w:t>
      </w:r>
    </w:p>
    <w:p w14:paraId="279B2EDB" w14:textId="77777777" w:rsidR="00654A1A" w:rsidRDefault="00654A1A" w:rsidP="00654A1A">
      <w:pPr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251"/>
      </w:tblGrid>
      <w:tr w:rsidR="00686943" w14:paraId="1C92C8B7" w14:textId="77777777">
        <w:trPr>
          <w:trHeight w:hRule="exact" w:val="32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D6631" w14:textId="77777777" w:rsidR="00686943" w:rsidRDefault="00000000">
            <w:pPr>
              <w:spacing w:before="33" w:after="35" w:line="24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Assets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62CD5" w14:textId="68CB3B5F" w:rsidR="00686943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5F68F3">
              <w:rPr>
                <w:rFonts w:ascii="Calibri" w:eastAsia="Calibri" w:hAnsi="Calibri"/>
                <w:color w:val="000000"/>
                <w:sz w:val="24"/>
              </w:rPr>
              <w:t>$</w:t>
            </w:r>
            <w:r w:rsidR="005F68F3" w:rsidRPr="005F68F3">
              <w:rPr>
                <w:rFonts w:ascii="Calibri" w:eastAsia="Calibri" w:hAnsi="Calibri"/>
                <w:color w:val="000000"/>
                <w:sz w:val="24"/>
              </w:rPr>
              <w:t>1,038,313.73</w:t>
            </w:r>
          </w:p>
        </w:tc>
      </w:tr>
      <w:tr w:rsidR="00686943" w14:paraId="36F615F9" w14:textId="77777777">
        <w:trPr>
          <w:trHeight w:hRule="exact" w:val="31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AC615" w14:textId="77777777" w:rsidR="00686943" w:rsidRDefault="00000000">
            <w:pPr>
              <w:spacing w:before="33" w:after="28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Liabilities &amp; Equity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F6E8" w14:textId="1BB470FB" w:rsidR="00686943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5F68F3">
              <w:rPr>
                <w:rFonts w:ascii="Calibri" w:eastAsia="Calibri" w:hAnsi="Calibri"/>
                <w:color w:val="000000"/>
                <w:sz w:val="24"/>
              </w:rPr>
              <w:t>$</w:t>
            </w:r>
            <w:r w:rsidR="005F68F3" w:rsidRPr="005F68F3">
              <w:rPr>
                <w:rFonts w:ascii="Calibri" w:eastAsia="Calibri" w:hAnsi="Calibri"/>
                <w:color w:val="000000"/>
                <w:sz w:val="24"/>
              </w:rPr>
              <w:t>1,038,313.73</w:t>
            </w:r>
          </w:p>
        </w:tc>
      </w:tr>
      <w:tr w:rsidR="00686943" w14:paraId="49587629" w14:textId="77777777">
        <w:trPr>
          <w:trHeight w:hRule="exact" w:val="31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5B652" w14:textId="77777777" w:rsidR="00686943" w:rsidRDefault="00000000">
            <w:pPr>
              <w:spacing w:before="38" w:after="28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187D" w14:textId="5135374E" w:rsidR="00686943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5F68F3">
              <w:rPr>
                <w:rFonts w:ascii="Calibri" w:eastAsia="Calibri" w:hAnsi="Calibri"/>
                <w:color w:val="000000"/>
                <w:sz w:val="24"/>
              </w:rPr>
              <w:t>$</w:t>
            </w:r>
            <w:r w:rsidR="005F68F3" w:rsidRPr="005F68F3">
              <w:rPr>
                <w:rFonts w:ascii="Calibri" w:eastAsia="Calibri" w:hAnsi="Calibri"/>
                <w:color w:val="000000"/>
                <w:sz w:val="24"/>
              </w:rPr>
              <w:t>990,069.40</w:t>
            </w:r>
          </w:p>
        </w:tc>
      </w:tr>
      <w:tr w:rsidR="00686943" w14:paraId="640A3673" w14:textId="77777777">
        <w:trPr>
          <w:trHeight w:hRule="exact" w:val="31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9DB62" w14:textId="77777777" w:rsidR="00686943" w:rsidRDefault="00000000">
            <w:pPr>
              <w:spacing w:before="34" w:after="33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Expense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2C4C" w14:textId="6B3574CB" w:rsidR="00686943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5F68F3">
              <w:rPr>
                <w:rFonts w:ascii="Calibri" w:eastAsia="Calibri" w:hAnsi="Calibri"/>
                <w:color w:val="000000"/>
                <w:sz w:val="24"/>
              </w:rPr>
              <w:t>$</w:t>
            </w:r>
            <w:r w:rsidR="005F68F3" w:rsidRPr="005F68F3">
              <w:rPr>
                <w:rFonts w:ascii="Calibri" w:eastAsia="Calibri" w:hAnsi="Calibri"/>
                <w:color w:val="000000"/>
                <w:sz w:val="24"/>
              </w:rPr>
              <w:t>726,450.50</w:t>
            </w:r>
          </w:p>
        </w:tc>
      </w:tr>
      <w:tr w:rsidR="00686943" w14:paraId="011EAAD1" w14:textId="77777777">
        <w:trPr>
          <w:trHeight w:hRule="exact" w:val="37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7C79F" w14:textId="77777777" w:rsidR="00686943" w:rsidRDefault="00000000">
            <w:pPr>
              <w:spacing w:before="33" w:after="92" w:line="24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Other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038A" w14:textId="1FAE404F" w:rsidR="00686943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5F68F3">
              <w:rPr>
                <w:rFonts w:ascii="Calibri" w:eastAsia="Calibri" w:hAnsi="Calibri"/>
                <w:color w:val="000000"/>
                <w:sz w:val="24"/>
              </w:rPr>
              <w:t>$</w:t>
            </w:r>
            <w:r w:rsidR="005F68F3" w:rsidRPr="005F68F3">
              <w:rPr>
                <w:rFonts w:ascii="Calibri" w:eastAsia="Calibri" w:hAnsi="Calibri"/>
                <w:color w:val="000000"/>
                <w:sz w:val="24"/>
              </w:rPr>
              <w:t>84,136.38</w:t>
            </w:r>
          </w:p>
        </w:tc>
      </w:tr>
      <w:tr w:rsidR="00686943" w14:paraId="044D6A02" w14:textId="77777777">
        <w:trPr>
          <w:trHeight w:hRule="exact" w:val="38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BB3B3" w14:textId="77777777" w:rsidR="00686943" w:rsidRDefault="00000000">
            <w:pPr>
              <w:spacing w:before="34" w:after="100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Net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98E1A" w14:textId="57F41F0F" w:rsidR="00686943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5F68F3" w:rsidRPr="005F68F3">
              <w:rPr>
                <w:rFonts w:ascii="Calibri" w:eastAsia="Calibri" w:hAnsi="Calibri"/>
                <w:color w:val="000000"/>
                <w:sz w:val="24"/>
              </w:rPr>
              <w:t>$345,811.80</w:t>
            </w:r>
          </w:p>
        </w:tc>
      </w:tr>
    </w:tbl>
    <w:p w14:paraId="5E9F40B5" w14:textId="77777777" w:rsidR="00686943" w:rsidRDefault="00686943">
      <w:pPr>
        <w:spacing w:after="860" w:line="20" w:lineRule="exact"/>
      </w:pPr>
    </w:p>
    <w:p w14:paraId="1E825B2A" w14:textId="77777777" w:rsidR="00686943" w:rsidRDefault="00000000">
      <w:pPr>
        <w:spacing w:before="27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lastRenderedPageBreak/>
        <w:t>APPROVAL OF BILLS</w:t>
      </w:r>
    </w:p>
    <w:p w14:paraId="5B5B90FE" w14:textId="77777777" w:rsidR="00370696" w:rsidRDefault="00370696">
      <w:pPr>
        <w:spacing w:before="27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</w:p>
    <w:p w14:paraId="544BA4FC" w14:textId="0686D562" w:rsidR="00370696" w:rsidRPr="00370696" w:rsidRDefault="00370696">
      <w:pPr>
        <w:spacing w:before="27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Motion to approve purchase order to pay Tamarack for MIFarmLink program. Motion to approve by Nolan, seconded by Weber. Motion passed. </w:t>
      </w:r>
    </w:p>
    <w:p w14:paraId="09F013F5" w14:textId="77777777" w:rsidR="00686943" w:rsidRDefault="00000000">
      <w:pPr>
        <w:spacing w:before="320" w:line="259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FARMLAND AGREEMENTS &amp; CONSERVATION PLANS</w:t>
      </w:r>
    </w:p>
    <w:p w14:paraId="58ED9A9F" w14:textId="77777777" w:rsidR="009331DA" w:rsidRDefault="00370696">
      <w:pPr>
        <w:spacing w:before="320" w:line="259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Public Notice: </w:t>
      </w:r>
    </w:p>
    <w:p w14:paraId="69E7E473" w14:textId="3A4735F4" w:rsidR="00370696" w:rsidRPr="009331DA" w:rsidRDefault="00370696" w:rsidP="009331DA">
      <w:pPr>
        <w:pStyle w:val="ListParagraph"/>
        <w:numPr>
          <w:ilvl w:val="0"/>
          <w:numId w:val="1"/>
        </w:numPr>
        <w:spacing w:before="320" w:line="259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9331DA">
        <w:rPr>
          <w:rFonts w:ascii="Calibri" w:eastAsia="Calibri" w:hAnsi="Calibri"/>
          <w:bCs/>
          <w:color w:val="000000"/>
          <w:sz w:val="24"/>
        </w:rPr>
        <w:t xml:space="preserve">Discussion on our role of support for notice regarding Water Resources. Potential delegation to staff for comments. </w:t>
      </w:r>
    </w:p>
    <w:p w14:paraId="071D9375" w14:textId="77777777" w:rsidR="009331DA" w:rsidRDefault="00370696">
      <w:pPr>
        <w:spacing w:before="320" w:line="259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May Correspondence: </w:t>
      </w:r>
    </w:p>
    <w:p w14:paraId="01FF55E6" w14:textId="77777777" w:rsidR="009331DA" w:rsidRDefault="00370696" w:rsidP="009331DA">
      <w:pPr>
        <w:pStyle w:val="ListParagraph"/>
        <w:numPr>
          <w:ilvl w:val="0"/>
          <w:numId w:val="1"/>
        </w:numPr>
        <w:spacing w:before="320" w:line="259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9331DA">
        <w:rPr>
          <w:rFonts w:ascii="Calibri" w:eastAsia="Calibri" w:hAnsi="Calibri"/>
          <w:bCs/>
          <w:color w:val="000000"/>
          <w:sz w:val="24"/>
        </w:rPr>
        <w:t xml:space="preserve">Rejection letters discussion. </w:t>
      </w:r>
    </w:p>
    <w:p w14:paraId="6FB55B31" w14:textId="13D0D38F" w:rsidR="00370696" w:rsidRPr="009331DA" w:rsidRDefault="00354B20" w:rsidP="009331DA">
      <w:pPr>
        <w:pStyle w:val="ListParagraph"/>
        <w:numPr>
          <w:ilvl w:val="0"/>
          <w:numId w:val="1"/>
        </w:numPr>
        <w:spacing w:before="320" w:line="259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Include annual report from Legacy for</w:t>
      </w:r>
      <w:r w:rsidR="00370696" w:rsidRPr="009331DA">
        <w:rPr>
          <w:rFonts w:ascii="Calibri" w:eastAsia="Calibri" w:hAnsi="Calibri"/>
          <w:bCs/>
          <w:color w:val="000000"/>
          <w:sz w:val="24"/>
        </w:rPr>
        <w:t xml:space="preserve"> board </w:t>
      </w:r>
      <w:r w:rsidRPr="009331DA">
        <w:rPr>
          <w:rFonts w:ascii="Calibri" w:eastAsia="Calibri" w:hAnsi="Calibri"/>
          <w:bCs/>
          <w:color w:val="000000"/>
          <w:sz w:val="24"/>
        </w:rPr>
        <w:t>meetings.</w:t>
      </w:r>
    </w:p>
    <w:p w14:paraId="70DD070A" w14:textId="77777777" w:rsidR="00370696" w:rsidRDefault="00370696"/>
    <w:p w14:paraId="1B2303F1" w14:textId="77777777" w:rsidR="00370696" w:rsidRDefault="00370696"/>
    <w:p w14:paraId="0694479F" w14:textId="5C71DE8B" w:rsidR="009331DA" w:rsidRDefault="00370696" w:rsidP="009331DA">
      <w:pPr>
        <w:spacing w:before="240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 xml:space="preserve">STAFF &amp; PARTNER REPORTS </w:t>
      </w:r>
    </w:p>
    <w:p w14:paraId="4134995C" w14:textId="741C3559" w:rsidR="009331DA" w:rsidRPr="009331DA" w:rsidRDefault="009331DA" w:rsidP="009331DA">
      <w:pPr>
        <w:spacing w:before="240" w:line="266" w:lineRule="exact"/>
        <w:textAlignment w:val="baseline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WCCD Co-Interim Executive Director, Jill Dohner &amp; Deborah Shad </w:t>
      </w:r>
      <w:r w:rsidRPr="009331D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7B8DB68E" w14:textId="0BB86E36" w:rsidR="009331DA" w:rsidRPr="009331DA" w:rsidRDefault="009331DA" w:rsidP="009331DA">
      <w:pPr>
        <w:spacing w:before="240" w:line="266" w:lineRule="exact"/>
        <w:textAlignment w:val="baseline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WCCD MIFarmLink Specialist, Jill Dohner </w:t>
      </w:r>
      <w:r w:rsidRPr="009331D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5485599C" w14:textId="5DAEAA60" w:rsidR="009331DA" w:rsidRPr="009331DA" w:rsidRDefault="009331DA" w:rsidP="009331DA">
      <w:pPr>
        <w:spacing w:before="240" w:line="266" w:lineRule="exact"/>
        <w:textAlignment w:val="baseline"/>
        <w:rPr>
          <w:rStyle w:val="normaltextrun"/>
          <w:rFonts w:ascii="Calibri" w:hAnsi="Calibri" w:cs="Calibri"/>
          <w:color w:val="000000"/>
          <w:sz w:val="24"/>
          <w:szCs w:val="24"/>
          <w:u w:val="single"/>
          <w:bdr w:val="none" w:sz="0" w:space="0" w:color="auto" w:frame="1"/>
        </w:rPr>
      </w:pPr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bdr w:val="none" w:sz="0" w:space="0" w:color="auto" w:frame="1"/>
        </w:rPr>
        <w:t>WCCD Resource Coordinator, Doug Reith </w:t>
      </w:r>
    </w:p>
    <w:p w14:paraId="7A268CB8" w14:textId="0680E836" w:rsidR="009331DA" w:rsidRPr="009331DA" w:rsidRDefault="009331DA" w:rsidP="009331DA">
      <w:pPr>
        <w:spacing w:before="240" w:line="266" w:lineRule="exact"/>
        <w:textAlignment w:val="baseline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WCCD Community Forester, Summer Roberts </w:t>
      </w:r>
      <w:r w:rsidRPr="009331D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2C10F32A" w14:textId="3C2E22F8" w:rsidR="009331DA" w:rsidRPr="009331DA" w:rsidRDefault="009331DA" w:rsidP="009331DA">
      <w:pPr>
        <w:spacing w:before="240" w:line="266" w:lineRule="exact"/>
        <w:textAlignment w:val="baseline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WCCD MAEAP Technician, Nick </w:t>
      </w:r>
      <w:proofErr w:type="spellStart"/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Machinski</w:t>
      </w:r>
      <w:proofErr w:type="spellEnd"/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 </w:t>
      </w:r>
      <w:r w:rsidRPr="009331D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3C2AAD68" w14:textId="1FDE9B81" w:rsidR="009331DA" w:rsidRPr="009331DA" w:rsidRDefault="009331DA" w:rsidP="009331DA">
      <w:pPr>
        <w:spacing w:before="240" w:line="266" w:lineRule="exact"/>
        <w:textAlignment w:val="baseline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WCCD Outreach Coordinator, Dru Mark Wilson </w:t>
      </w:r>
      <w:r w:rsidRPr="009331D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65990BDA" w14:textId="38ECA8D6" w:rsidR="009331DA" w:rsidRPr="009331DA" w:rsidRDefault="009331DA" w:rsidP="009331DA">
      <w:pPr>
        <w:spacing w:before="240" w:line="266" w:lineRule="exact"/>
        <w:textAlignment w:val="baseline"/>
        <w:rPr>
          <w:rFonts w:ascii="Calibri" w:eastAsia="Calibri" w:hAnsi="Calibri"/>
          <w:b/>
          <w:color w:val="000000"/>
          <w:sz w:val="24"/>
          <w:szCs w:val="24"/>
          <w:u w:val="single"/>
        </w:rPr>
      </w:pPr>
      <w:r w:rsidRPr="009331DA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WCCD MCSFP Specialist, Megan Phillips Goldenberg</w:t>
      </w:r>
      <w:r w:rsidRPr="009331DA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35F135A4" w14:textId="77777777" w:rsidR="003864FD" w:rsidRDefault="003864FD" w:rsidP="003864FD">
      <w:pPr>
        <w:spacing w:line="537" w:lineRule="exact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</w:p>
    <w:p w14:paraId="1C0CFA52" w14:textId="3A38F3E4" w:rsidR="003864FD" w:rsidRPr="00654A1A" w:rsidRDefault="00370696" w:rsidP="003864FD">
      <w:pPr>
        <w:spacing w:line="537" w:lineRule="exact"/>
        <w:textAlignment w:val="baseline"/>
        <w:rPr>
          <w:rFonts w:ascii="Calibri" w:eastAsia="Calibri" w:hAnsi="Calibri"/>
          <w:b/>
          <w:color w:val="000000"/>
          <w:sz w:val="24"/>
          <w:szCs w:val="24"/>
          <w:u w:val="single"/>
        </w:rPr>
      </w:pPr>
      <w:r w:rsidRPr="00654A1A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OLD BUSINESS </w:t>
      </w:r>
    </w:p>
    <w:p w14:paraId="5369E50C" w14:textId="55F838FB" w:rsidR="00C45829" w:rsidRDefault="003864FD" w:rsidP="006D2606">
      <w:pPr>
        <w:rPr>
          <w:rFonts w:ascii="Calibri" w:eastAsia="Calibri" w:hAnsi="Calibri"/>
          <w:bCs/>
          <w:color w:val="000000"/>
          <w:sz w:val="24"/>
          <w:szCs w:val="24"/>
        </w:rPr>
      </w:pPr>
      <w:r>
        <w:rPr>
          <w:rFonts w:ascii="Calibri" w:eastAsia="Calibri" w:hAnsi="Calibri"/>
          <w:bCs/>
          <w:color w:val="000000"/>
          <w:sz w:val="24"/>
          <w:szCs w:val="24"/>
        </w:rPr>
        <w:t xml:space="preserve">Hiring process for new Executive Director. </w:t>
      </w:r>
      <w:r w:rsidR="00660C5D">
        <w:rPr>
          <w:rFonts w:ascii="Calibri" w:eastAsia="Calibri" w:hAnsi="Calibri"/>
          <w:bCs/>
          <w:color w:val="000000"/>
          <w:sz w:val="24"/>
          <w:szCs w:val="24"/>
        </w:rPr>
        <w:t xml:space="preserve">The closed session was requested by Summer Roberts. </w:t>
      </w:r>
      <w:r w:rsidR="00660C5D" w:rsidRPr="00660C5D">
        <w:rPr>
          <w:rFonts w:ascii="Calibri" w:eastAsia="Calibri" w:hAnsi="Calibri"/>
          <w:bCs/>
          <w:color w:val="000000"/>
          <w:sz w:val="24"/>
          <w:szCs w:val="24"/>
        </w:rPr>
        <w:t xml:space="preserve">Motion by Nolan for closed session to discuss Executive Director hiring questions, seconded by Gabriel. Roll call, all 5 </w:t>
      </w:r>
      <w:proofErr w:type="spellStart"/>
      <w:r w:rsidR="00660C5D" w:rsidRPr="00660C5D">
        <w:rPr>
          <w:rFonts w:ascii="Calibri" w:eastAsia="Calibri" w:hAnsi="Calibri"/>
          <w:bCs/>
          <w:color w:val="000000"/>
          <w:sz w:val="24"/>
          <w:szCs w:val="24"/>
        </w:rPr>
        <w:t>yays</w:t>
      </w:r>
      <w:proofErr w:type="spellEnd"/>
      <w:r w:rsidR="00660C5D" w:rsidRPr="00660C5D">
        <w:rPr>
          <w:rFonts w:ascii="Calibri" w:eastAsia="Calibri" w:hAnsi="Calibri"/>
          <w:bCs/>
          <w:color w:val="000000"/>
          <w:sz w:val="24"/>
          <w:szCs w:val="24"/>
        </w:rPr>
        <w:t xml:space="preserve">. </w:t>
      </w:r>
      <w:r>
        <w:rPr>
          <w:rFonts w:ascii="Calibri" w:eastAsia="Calibri" w:hAnsi="Calibri"/>
          <w:bCs/>
          <w:color w:val="000000"/>
          <w:sz w:val="24"/>
          <w:szCs w:val="24"/>
        </w:rPr>
        <w:t xml:space="preserve">Session closed at 8:15pm. </w:t>
      </w:r>
      <w:r w:rsidR="006D2606">
        <w:rPr>
          <w:rFonts w:ascii="Calibri" w:eastAsia="Calibri" w:hAnsi="Calibri"/>
          <w:bCs/>
          <w:color w:val="000000"/>
          <w:sz w:val="24"/>
          <w:szCs w:val="24"/>
        </w:rPr>
        <w:t xml:space="preserve">Re-open session. </w:t>
      </w:r>
      <w:r>
        <w:rPr>
          <w:rFonts w:ascii="Calibri" w:eastAsia="Calibri" w:hAnsi="Calibri"/>
          <w:bCs/>
          <w:color w:val="000000"/>
          <w:sz w:val="24"/>
          <w:szCs w:val="24"/>
        </w:rPr>
        <w:t>Session opened at 9:30pm.</w:t>
      </w:r>
    </w:p>
    <w:p w14:paraId="385F3AA8" w14:textId="77777777" w:rsidR="00C45829" w:rsidRDefault="00C45829" w:rsidP="00C45829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/>
          <w:b/>
          <w:color w:val="000000"/>
        </w:rPr>
      </w:pPr>
    </w:p>
    <w:p w14:paraId="5789FEAA" w14:textId="5F6ECA99" w:rsidR="00C45829" w:rsidRPr="00654A1A" w:rsidRDefault="00C45829" w:rsidP="00C45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654A1A">
        <w:rPr>
          <w:rFonts w:ascii="Calibri" w:eastAsia="Calibri" w:hAnsi="Calibri"/>
          <w:b/>
          <w:color w:val="000000"/>
          <w:u w:val="single"/>
        </w:rPr>
        <w:t>NEW BUSINESS</w:t>
      </w:r>
    </w:p>
    <w:p w14:paraId="63FBA223" w14:textId="77777777" w:rsidR="00C45829" w:rsidRDefault="00C45829" w:rsidP="00C45829">
      <w:pPr>
        <w:pStyle w:val="ListParagraph"/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MACD attendance from the BOD</w:t>
      </w:r>
    </w:p>
    <w:p w14:paraId="4A8AB65D" w14:textId="059DD43F" w:rsidR="00C45829" w:rsidRPr="00C45829" w:rsidRDefault="00C45829" w:rsidP="00A21E0B">
      <w:pPr>
        <w:pStyle w:val="ListParagraph"/>
        <w:numPr>
          <w:ilvl w:val="0"/>
          <w:numId w:val="3"/>
        </w:numPr>
        <w:spacing w:line="537" w:lineRule="exact"/>
        <w:textAlignment w:val="baseline"/>
        <w:rPr>
          <w:rFonts w:ascii="Calibri" w:eastAsia="Calibri" w:hAnsi="Calibri"/>
          <w:bCs/>
          <w:color w:val="000000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Rejection letter</w:t>
      </w:r>
    </w:p>
    <w:p w14:paraId="74EF7974" w14:textId="77777777" w:rsidR="00C45829" w:rsidRDefault="00C45829" w:rsidP="00C4582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0958D77" w14:textId="2C19CD8E" w:rsidR="00C45829" w:rsidRPr="00C45829" w:rsidRDefault="00C45829" w:rsidP="00C4582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 xml:space="preserve">Discussion Notes: </w:t>
      </w:r>
    </w:p>
    <w:p w14:paraId="4460D2CA" w14:textId="77777777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 xml:space="preserve">Discussion on K-12 survey. </w:t>
      </w:r>
    </w:p>
    <w:p w14:paraId="105FC8B4" w14:textId="77777777" w:rsid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>Doug</w:t>
      </w:r>
      <w:r>
        <w:rPr>
          <w:rFonts w:ascii="Calibri" w:hAnsi="Calibri" w:cs="Calibri"/>
        </w:rPr>
        <w:t xml:space="preserve"> Reith (resource specialist) would like</w:t>
      </w:r>
      <w:r w:rsidRPr="00C45829">
        <w:rPr>
          <w:rFonts w:ascii="Calibri" w:hAnsi="Calibri" w:cs="Calibri"/>
        </w:rPr>
        <w:t xml:space="preserve"> to present on Tree sale/Native Plant expo sometime after both events. </w:t>
      </w:r>
    </w:p>
    <w:p w14:paraId="518370F0" w14:textId="45BD75DF" w:rsidR="00C45829" w:rsidRPr="00C45829" w:rsidRDefault="00C45829" w:rsidP="00C4582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 xml:space="preserve">Virtually is fine. </w:t>
      </w:r>
    </w:p>
    <w:p w14:paraId="3A90940F" w14:textId="0184D098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 xml:space="preserve">Sharing Many Hands </w:t>
      </w:r>
      <w:r>
        <w:rPr>
          <w:rFonts w:ascii="Calibri" w:hAnsi="Calibri" w:cs="Calibri"/>
        </w:rPr>
        <w:t>meeting</w:t>
      </w:r>
      <w:r w:rsidRPr="00C45829">
        <w:rPr>
          <w:rFonts w:ascii="Calibri" w:hAnsi="Calibri" w:cs="Calibri"/>
        </w:rPr>
        <w:t xml:space="preserve"> discussion</w:t>
      </w:r>
    </w:p>
    <w:p w14:paraId="578CDA5D" w14:textId="273780F7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Board would like</w:t>
      </w:r>
      <w:r w:rsidRPr="00C45829">
        <w:rPr>
          <w:rFonts w:ascii="Calibri" w:hAnsi="Calibri" w:cs="Calibri"/>
        </w:rPr>
        <w:t xml:space="preserve"> a paragraph </w:t>
      </w:r>
      <w:r>
        <w:rPr>
          <w:rFonts w:ascii="Calibri" w:hAnsi="Calibri" w:cs="Calibri"/>
        </w:rPr>
        <w:t>summarizing</w:t>
      </w:r>
      <w:r w:rsidRPr="00C45829">
        <w:rPr>
          <w:rFonts w:ascii="Calibri" w:hAnsi="Calibri" w:cs="Calibri"/>
        </w:rPr>
        <w:t xml:space="preserve"> each grant</w:t>
      </w:r>
      <w:r>
        <w:rPr>
          <w:rFonts w:ascii="Calibri" w:hAnsi="Calibri" w:cs="Calibri"/>
        </w:rPr>
        <w:t xml:space="preserve"> </w:t>
      </w:r>
      <w:r w:rsidRPr="00C45829">
        <w:rPr>
          <w:rFonts w:ascii="Calibri" w:hAnsi="Calibri" w:cs="Calibri"/>
        </w:rPr>
        <w:t xml:space="preserve">for the Board </w:t>
      </w:r>
      <w:r>
        <w:rPr>
          <w:rFonts w:ascii="Calibri" w:hAnsi="Calibri" w:cs="Calibri"/>
        </w:rPr>
        <w:t>meeting binders.</w:t>
      </w:r>
    </w:p>
    <w:p w14:paraId="51A21699" w14:textId="68AFA5DA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>Nick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Machinski</w:t>
      </w:r>
      <w:proofErr w:type="spellEnd"/>
      <w:r>
        <w:rPr>
          <w:rFonts w:ascii="Calibri" w:hAnsi="Calibri" w:cs="Calibri"/>
        </w:rPr>
        <w:t xml:space="preserve"> (conservation specialist) to shorten board reports.</w:t>
      </w:r>
    </w:p>
    <w:p w14:paraId="5249CC3D" w14:textId="24B92A8A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>Solomon</w:t>
      </w:r>
      <w:r>
        <w:rPr>
          <w:rFonts w:ascii="Calibri" w:hAnsi="Calibri" w:cs="Calibri"/>
        </w:rPr>
        <w:t xml:space="preserve"> to be personally invited to board meeting.</w:t>
      </w:r>
    </w:p>
    <w:p w14:paraId="742D2622" w14:textId="2D9B4175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C45829">
        <w:rPr>
          <w:rFonts w:ascii="Calibri" w:hAnsi="Calibri" w:cs="Calibri"/>
        </w:rPr>
        <w:t>MIFarmlink</w:t>
      </w:r>
      <w:proofErr w:type="spellEnd"/>
      <w:r w:rsidRPr="00C45829">
        <w:rPr>
          <w:rFonts w:ascii="Calibri" w:hAnsi="Calibri" w:cs="Calibri"/>
        </w:rPr>
        <w:t xml:space="preserve"> website was published.</w:t>
      </w:r>
    </w:p>
    <w:p w14:paraId="031CEEBA" w14:textId="23277D08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>TOPP is doing great-Weber</w:t>
      </w:r>
      <w:r>
        <w:rPr>
          <w:rFonts w:ascii="Calibri" w:hAnsi="Calibri" w:cs="Calibri"/>
        </w:rPr>
        <w:t xml:space="preserve"> </w:t>
      </w:r>
      <w:r w:rsidRPr="00C45829">
        <w:rPr>
          <w:rFonts w:ascii="Calibri" w:hAnsi="Calibri" w:cs="Calibri"/>
        </w:rPr>
        <w:t>loves her mentee. Jackson, MI, Weber feels prepared to mentor</w:t>
      </w:r>
      <w:r>
        <w:rPr>
          <w:rFonts w:ascii="Calibri" w:hAnsi="Calibri" w:cs="Calibri"/>
        </w:rPr>
        <w:t xml:space="preserve"> and i</w:t>
      </w:r>
      <w:r w:rsidRPr="00C45829">
        <w:rPr>
          <w:rFonts w:ascii="Calibri" w:hAnsi="Calibri" w:cs="Calibri"/>
        </w:rPr>
        <w:t xml:space="preserve">s hosting an event. </w:t>
      </w:r>
    </w:p>
    <w:p w14:paraId="07FEF92A" w14:textId="3D571671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>MDARD- look over</w:t>
      </w:r>
      <w:r>
        <w:rPr>
          <w:rFonts w:ascii="Calibri" w:hAnsi="Calibri" w:cs="Calibri"/>
        </w:rPr>
        <w:t xml:space="preserve"> </w:t>
      </w:r>
      <w:r w:rsidRPr="00C45829">
        <w:rPr>
          <w:rFonts w:ascii="Calibri" w:hAnsi="Calibri" w:cs="Calibri"/>
        </w:rPr>
        <w:t>report</w:t>
      </w:r>
      <w:r>
        <w:rPr>
          <w:rFonts w:ascii="Calibri" w:hAnsi="Calibri" w:cs="Calibri"/>
        </w:rPr>
        <w:t>.</w:t>
      </w:r>
    </w:p>
    <w:p w14:paraId="5BA97E73" w14:textId="69A8994A" w:rsidR="00C45829" w:rsidRPr="00C45829" w:rsidRDefault="00C45829" w:rsidP="00C45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C45829">
        <w:rPr>
          <w:rFonts w:ascii="Calibri" w:hAnsi="Calibri" w:cs="Calibri"/>
        </w:rPr>
        <w:t>Org</w:t>
      </w:r>
      <w:r>
        <w:rPr>
          <w:rFonts w:ascii="Calibri" w:hAnsi="Calibri" w:cs="Calibri"/>
        </w:rPr>
        <w:t>anization</w:t>
      </w:r>
      <w:r w:rsidRPr="00C45829">
        <w:rPr>
          <w:rFonts w:ascii="Calibri" w:hAnsi="Calibri" w:cs="Calibri"/>
        </w:rPr>
        <w:t xml:space="preserve"> chart from Grand Traverse</w:t>
      </w:r>
    </w:p>
    <w:p w14:paraId="1359A830" w14:textId="77777777" w:rsidR="00C45829" w:rsidRPr="00000382" w:rsidRDefault="00C45829" w:rsidP="00C458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u w:val="single"/>
        </w:rPr>
      </w:pPr>
    </w:p>
    <w:p w14:paraId="09FD78B9" w14:textId="5C0D17A3" w:rsidR="00C45829" w:rsidRPr="00000382" w:rsidRDefault="00C45829" w:rsidP="00C45829">
      <w:pPr>
        <w:rPr>
          <w:rFonts w:ascii="Calibri" w:eastAsia="Times New Roman" w:hAnsi="Calibri" w:cs="Calibri"/>
          <w:sz w:val="24"/>
          <w:szCs w:val="24"/>
        </w:rPr>
      </w:pPr>
      <w:r w:rsidRPr="00000382">
        <w:rPr>
          <w:rFonts w:ascii="Calibri" w:eastAsia="Calibri" w:hAnsi="Calibri"/>
          <w:b/>
          <w:color w:val="000000"/>
          <w:sz w:val="24"/>
          <w:szCs w:val="24"/>
        </w:rPr>
        <w:t>DISCUSSION</w:t>
      </w:r>
    </w:p>
    <w:p w14:paraId="2E0BD58E" w14:textId="542EBE58" w:rsidR="009C0F6A" w:rsidRDefault="008737EC" w:rsidP="00C45829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Salary discussion per Executive Director hire. </w:t>
      </w:r>
    </w:p>
    <w:p w14:paraId="539E7C2B" w14:textId="77777777" w:rsidR="009C0F6A" w:rsidRDefault="009C0F6A" w:rsidP="00C45829">
      <w:pPr>
        <w:rPr>
          <w:rFonts w:ascii="Calibri" w:eastAsia="Times New Roman" w:hAnsi="Calibri" w:cs="Calibri"/>
          <w:sz w:val="24"/>
          <w:szCs w:val="24"/>
        </w:rPr>
      </w:pPr>
    </w:p>
    <w:p w14:paraId="11851E42" w14:textId="53F11F79" w:rsidR="00C45829" w:rsidRPr="00C45829" w:rsidRDefault="00C45829" w:rsidP="00C45829">
      <w:pPr>
        <w:rPr>
          <w:rFonts w:ascii="Calibri" w:eastAsia="Times New Roman" w:hAnsi="Calibri" w:cs="Calibri"/>
          <w:sz w:val="24"/>
          <w:szCs w:val="24"/>
        </w:rPr>
      </w:pPr>
      <w:r w:rsidRPr="00000382">
        <w:rPr>
          <w:rFonts w:ascii="Calibri" w:eastAsia="Times New Roman" w:hAnsi="Calibri" w:cs="Calibri"/>
          <w:sz w:val="24"/>
          <w:szCs w:val="24"/>
        </w:rPr>
        <w:t xml:space="preserve">Per </w:t>
      </w:r>
      <w:r w:rsidRPr="00C45829">
        <w:rPr>
          <w:rFonts w:ascii="Calibri" w:eastAsia="Times New Roman" w:hAnsi="Calibri" w:cs="Calibri"/>
          <w:sz w:val="24"/>
          <w:szCs w:val="24"/>
        </w:rPr>
        <w:t>Roberts</w:t>
      </w:r>
      <w:r w:rsidRPr="00000382">
        <w:rPr>
          <w:rFonts w:ascii="Calibri" w:eastAsia="Times New Roman" w:hAnsi="Calibri" w:cs="Calibri"/>
          <w:sz w:val="24"/>
          <w:szCs w:val="24"/>
        </w:rPr>
        <w:t>: Request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 for bonuses. Roberts seeks 30% bonus from Community Forester position from pay through the month of July. Motion</w:t>
      </w:r>
      <w:r w:rsidRPr="00000382">
        <w:rPr>
          <w:rFonts w:ascii="Calibri" w:eastAsia="Times New Roman" w:hAnsi="Calibri" w:cs="Calibri"/>
          <w:sz w:val="24"/>
          <w:szCs w:val="24"/>
        </w:rPr>
        <w:t xml:space="preserve"> to approve by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 Nolan, </w:t>
      </w:r>
      <w:r w:rsidRPr="00000382">
        <w:rPr>
          <w:rFonts w:ascii="Calibri" w:eastAsia="Times New Roman" w:hAnsi="Calibri" w:cs="Calibri"/>
          <w:sz w:val="24"/>
          <w:szCs w:val="24"/>
        </w:rPr>
        <w:t>s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econded Weber. Motion passed. </w:t>
      </w:r>
    </w:p>
    <w:p w14:paraId="5C3E5779" w14:textId="77777777" w:rsidR="00A736A4" w:rsidRDefault="00A736A4" w:rsidP="00A736A4">
      <w:pPr>
        <w:rPr>
          <w:rFonts w:ascii="Calibri" w:eastAsia="Times New Roman" w:hAnsi="Calibri" w:cs="Calibri"/>
          <w:sz w:val="24"/>
          <w:szCs w:val="24"/>
        </w:rPr>
      </w:pPr>
    </w:p>
    <w:p w14:paraId="04EDDD1F" w14:textId="303F61D3" w:rsidR="00C45829" w:rsidRPr="00C45829" w:rsidRDefault="00C45829" w:rsidP="00A736A4">
      <w:pPr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 xml:space="preserve">Agreement </w:t>
      </w:r>
      <w:r w:rsidR="00000382" w:rsidRPr="00000382">
        <w:rPr>
          <w:rFonts w:ascii="Calibri" w:eastAsia="Times New Roman" w:hAnsi="Calibri" w:cs="Calibri"/>
          <w:sz w:val="24"/>
          <w:szCs w:val="24"/>
        </w:rPr>
        <w:t>to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 be </w:t>
      </w:r>
      <w:r w:rsidR="00000382" w:rsidRPr="00C45829">
        <w:rPr>
          <w:rFonts w:ascii="Calibri" w:eastAsia="Times New Roman" w:hAnsi="Calibri" w:cs="Calibri"/>
          <w:sz w:val="24"/>
          <w:szCs w:val="24"/>
        </w:rPr>
        <w:t>signed.</w:t>
      </w:r>
      <w:r w:rsidR="00A736A4">
        <w:rPr>
          <w:rFonts w:ascii="Calibri" w:eastAsia="Times New Roman" w:hAnsi="Calibri" w:cs="Calibri"/>
          <w:sz w:val="24"/>
          <w:szCs w:val="24"/>
        </w:rPr>
        <w:t xml:space="preserve"> </w:t>
      </w:r>
      <w:r w:rsidRPr="00C45829">
        <w:rPr>
          <w:rFonts w:ascii="Calibri" w:eastAsia="Times New Roman" w:hAnsi="Calibri" w:cs="Calibri"/>
          <w:sz w:val="24"/>
          <w:szCs w:val="24"/>
        </w:rPr>
        <w:t>Start date: June 3, 2024</w:t>
      </w:r>
    </w:p>
    <w:p w14:paraId="34489B12" w14:textId="77777777" w:rsidR="00C45829" w:rsidRPr="00C45829" w:rsidRDefault="00C45829" w:rsidP="00C45829">
      <w:pPr>
        <w:ind w:left="540"/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 </w:t>
      </w:r>
    </w:p>
    <w:p w14:paraId="08E88529" w14:textId="706EC8EE" w:rsidR="00C45829" w:rsidRPr="00C45829" w:rsidRDefault="00C45829" w:rsidP="0072543E">
      <w:pPr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 xml:space="preserve">Extend current bonus/stipend for Supervisors and </w:t>
      </w:r>
      <w:proofErr w:type="spellStart"/>
      <w:r w:rsidRPr="00C45829">
        <w:rPr>
          <w:rFonts w:ascii="Calibri" w:eastAsia="Times New Roman" w:hAnsi="Calibri" w:cs="Calibri"/>
          <w:sz w:val="24"/>
          <w:szCs w:val="24"/>
        </w:rPr>
        <w:t>Co-ED's</w:t>
      </w:r>
      <w:proofErr w:type="spellEnd"/>
      <w:r w:rsidRPr="00C45829">
        <w:rPr>
          <w:rFonts w:ascii="Calibri" w:eastAsia="Times New Roman" w:hAnsi="Calibri" w:cs="Calibri"/>
          <w:sz w:val="24"/>
          <w:szCs w:val="24"/>
        </w:rPr>
        <w:t xml:space="preserve">, and Molly till the end of June.  Motion </w:t>
      </w:r>
      <w:r w:rsidR="00000382" w:rsidRPr="00000382">
        <w:rPr>
          <w:rFonts w:ascii="Calibri" w:eastAsia="Times New Roman" w:hAnsi="Calibri" w:cs="Calibri"/>
          <w:sz w:val="24"/>
          <w:szCs w:val="24"/>
        </w:rPr>
        <w:t>to approve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 by Gabriel, seconded by Nolan</w:t>
      </w:r>
      <w:r w:rsidR="00000382" w:rsidRPr="00000382">
        <w:rPr>
          <w:rFonts w:ascii="Calibri" w:eastAsia="Times New Roman" w:hAnsi="Calibri" w:cs="Calibri"/>
          <w:sz w:val="24"/>
          <w:szCs w:val="24"/>
        </w:rPr>
        <w:t>. Motion passed.</w:t>
      </w:r>
    </w:p>
    <w:p w14:paraId="7C29474B" w14:textId="77777777" w:rsidR="00000382" w:rsidRPr="00000382" w:rsidRDefault="00000382" w:rsidP="00C45829">
      <w:pPr>
        <w:ind w:left="540"/>
        <w:rPr>
          <w:rFonts w:ascii="Calibri" w:eastAsia="Times New Roman" w:hAnsi="Calibri" w:cs="Calibri"/>
          <w:sz w:val="24"/>
          <w:szCs w:val="24"/>
        </w:rPr>
      </w:pPr>
    </w:p>
    <w:p w14:paraId="18DBA6C2" w14:textId="460BF852" w:rsidR="00C45829" w:rsidRPr="00C45829" w:rsidRDefault="00C45829" w:rsidP="0072543E">
      <w:pPr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Communicate to staff</w:t>
      </w:r>
      <w:r w:rsidR="00000382" w:rsidRPr="00000382">
        <w:rPr>
          <w:rFonts w:ascii="Calibri" w:eastAsia="Times New Roman" w:hAnsi="Calibri" w:cs="Calibri"/>
          <w:sz w:val="24"/>
          <w:szCs w:val="24"/>
        </w:rPr>
        <w:t>, Summer or Co-Interim ED’s</w:t>
      </w:r>
      <w:r w:rsidR="0072543E">
        <w:rPr>
          <w:rFonts w:ascii="Calibri" w:eastAsia="Times New Roman" w:hAnsi="Calibri" w:cs="Calibri"/>
          <w:sz w:val="24"/>
          <w:szCs w:val="24"/>
        </w:rPr>
        <w:t xml:space="preserve"> about the new hire</w:t>
      </w:r>
      <w:r w:rsidR="00000382" w:rsidRPr="00000382">
        <w:rPr>
          <w:rFonts w:ascii="Calibri" w:eastAsia="Times New Roman" w:hAnsi="Calibri" w:cs="Calibri"/>
          <w:sz w:val="24"/>
          <w:szCs w:val="24"/>
        </w:rPr>
        <w:t>.</w:t>
      </w:r>
      <w:r w:rsidR="0072543E">
        <w:rPr>
          <w:rFonts w:ascii="Calibri" w:eastAsia="Times New Roman" w:hAnsi="Calibri" w:cs="Calibri"/>
          <w:sz w:val="24"/>
          <w:szCs w:val="24"/>
        </w:rPr>
        <w:t xml:space="preserve"> </w:t>
      </w:r>
      <w:r w:rsidR="003B0409">
        <w:rPr>
          <w:rFonts w:ascii="Calibri" w:eastAsia="Times New Roman" w:hAnsi="Calibri" w:cs="Calibri"/>
          <w:sz w:val="24"/>
          <w:szCs w:val="24"/>
        </w:rPr>
        <w:t>Notify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C45829">
        <w:rPr>
          <w:rFonts w:ascii="Calibri" w:eastAsia="Times New Roman" w:hAnsi="Calibri" w:cs="Calibri"/>
          <w:sz w:val="24"/>
          <w:szCs w:val="24"/>
        </w:rPr>
        <w:t>other</w:t>
      </w:r>
      <w:proofErr w:type="gramEnd"/>
      <w:r w:rsidRPr="00C45829">
        <w:rPr>
          <w:rFonts w:ascii="Calibri" w:eastAsia="Times New Roman" w:hAnsi="Calibri" w:cs="Calibri"/>
          <w:sz w:val="24"/>
          <w:szCs w:val="24"/>
        </w:rPr>
        <w:t xml:space="preserve"> candidate to let </w:t>
      </w:r>
      <w:r w:rsidR="003B0409">
        <w:rPr>
          <w:rFonts w:ascii="Calibri" w:eastAsia="Times New Roman" w:hAnsi="Calibri" w:cs="Calibri"/>
          <w:sz w:val="24"/>
          <w:szCs w:val="24"/>
        </w:rPr>
        <w:t>them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 know. </w:t>
      </w:r>
    </w:p>
    <w:p w14:paraId="3D991048" w14:textId="77777777" w:rsidR="00C45829" w:rsidRPr="00C45829" w:rsidRDefault="00C45829" w:rsidP="00C45829">
      <w:pPr>
        <w:ind w:left="540"/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 </w:t>
      </w:r>
    </w:p>
    <w:p w14:paraId="34126FA7" w14:textId="0262DCEE" w:rsidR="00C45829" w:rsidRPr="00C45829" w:rsidRDefault="00C45829" w:rsidP="00000382">
      <w:pPr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 xml:space="preserve">MDARD funding: </w:t>
      </w:r>
      <w:r w:rsidR="00000382" w:rsidRPr="00000382">
        <w:rPr>
          <w:rFonts w:ascii="Calibri" w:eastAsia="Times New Roman" w:hAnsi="Calibri" w:cs="Calibri"/>
          <w:sz w:val="24"/>
          <w:szCs w:val="24"/>
        </w:rPr>
        <w:t xml:space="preserve">May </w:t>
      </w:r>
      <w:r w:rsidRPr="00C45829">
        <w:rPr>
          <w:rFonts w:ascii="Calibri" w:eastAsia="Times New Roman" w:hAnsi="Calibri" w:cs="Calibri"/>
          <w:sz w:val="24"/>
          <w:szCs w:val="24"/>
        </w:rPr>
        <w:t>21</w:t>
      </w:r>
      <w:r w:rsidR="00000382" w:rsidRPr="00000382">
        <w:rPr>
          <w:rFonts w:ascii="Calibri" w:eastAsia="Times New Roman" w:hAnsi="Calibri" w:cs="Calibri"/>
          <w:sz w:val="24"/>
          <w:szCs w:val="24"/>
        </w:rPr>
        <w:t>st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 meeting with </w:t>
      </w:r>
      <w:proofErr w:type="spellStart"/>
      <w:r w:rsidRPr="00C45829">
        <w:rPr>
          <w:rFonts w:ascii="Calibri" w:eastAsia="Times New Roman" w:hAnsi="Calibri" w:cs="Calibri"/>
          <w:sz w:val="24"/>
          <w:szCs w:val="24"/>
        </w:rPr>
        <w:t>DeLeeuw</w:t>
      </w:r>
      <w:proofErr w:type="spellEnd"/>
      <w:r w:rsidRPr="00C45829">
        <w:rPr>
          <w:rFonts w:ascii="Calibri" w:eastAsia="Times New Roman" w:hAnsi="Calibri" w:cs="Calibri"/>
          <w:sz w:val="24"/>
          <w:szCs w:val="24"/>
        </w:rPr>
        <w:t xml:space="preserve"> for future funding for a Deputy position. </w:t>
      </w:r>
    </w:p>
    <w:p w14:paraId="425216CF" w14:textId="77777777" w:rsidR="00C45829" w:rsidRPr="00C45829" w:rsidRDefault="00C45829" w:rsidP="00C45829">
      <w:pPr>
        <w:ind w:left="540"/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 </w:t>
      </w:r>
    </w:p>
    <w:p w14:paraId="6241E56E" w14:textId="065BE832" w:rsidR="00C45829" w:rsidRPr="00C45829" w:rsidRDefault="00C45829" w:rsidP="00000382">
      <w:pPr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MACD-Register Gabriel</w:t>
      </w:r>
      <w:r w:rsidR="00000382" w:rsidRPr="00000382">
        <w:rPr>
          <w:rFonts w:ascii="Calibri" w:eastAsia="Times New Roman" w:hAnsi="Calibri" w:cs="Calibri"/>
          <w:sz w:val="24"/>
          <w:szCs w:val="24"/>
        </w:rPr>
        <w:t xml:space="preserve"> </w:t>
      </w:r>
      <w:r w:rsidR="00000382" w:rsidRPr="00C45829">
        <w:rPr>
          <w:rFonts w:ascii="Calibri" w:eastAsia="Times New Roman" w:hAnsi="Calibri" w:cs="Calibri"/>
          <w:sz w:val="24"/>
          <w:szCs w:val="24"/>
        </w:rPr>
        <w:t>Tuesday</w:t>
      </w:r>
      <w:r w:rsidR="00000382" w:rsidRPr="00000382">
        <w:rPr>
          <w:rFonts w:ascii="Calibri" w:eastAsia="Times New Roman" w:hAnsi="Calibri" w:cs="Calibri"/>
          <w:sz w:val="24"/>
          <w:szCs w:val="24"/>
        </w:rPr>
        <w:t xml:space="preserve">, 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June 4 </w:t>
      </w:r>
      <w:r w:rsidR="00000382" w:rsidRPr="00000382">
        <w:rPr>
          <w:rFonts w:ascii="Calibri" w:eastAsia="Times New Roman" w:hAnsi="Calibri" w:cs="Calibri"/>
          <w:sz w:val="24"/>
          <w:szCs w:val="24"/>
        </w:rPr>
        <w:t xml:space="preserve">for </w:t>
      </w:r>
      <w:r w:rsidRPr="00C45829">
        <w:rPr>
          <w:rFonts w:ascii="Calibri" w:eastAsia="Times New Roman" w:hAnsi="Calibri" w:cs="Calibri"/>
          <w:sz w:val="24"/>
          <w:szCs w:val="24"/>
        </w:rPr>
        <w:t xml:space="preserve">Capital day luncheon. </w:t>
      </w:r>
    </w:p>
    <w:p w14:paraId="150B8BD3" w14:textId="77777777" w:rsidR="00C45829" w:rsidRPr="00C45829" w:rsidRDefault="00C45829" w:rsidP="00C45829">
      <w:pPr>
        <w:ind w:left="540"/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 </w:t>
      </w:r>
    </w:p>
    <w:p w14:paraId="1C0584A8" w14:textId="5712F0C0" w:rsidR="00C45829" w:rsidRPr="00000382" w:rsidRDefault="00C45829" w:rsidP="00000382">
      <w:pPr>
        <w:rPr>
          <w:rFonts w:ascii="Calibri" w:eastAsia="Times New Roman" w:hAnsi="Calibri" w:cs="Calibri"/>
          <w:sz w:val="24"/>
          <w:szCs w:val="24"/>
        </w:rPr>
      </w:pPr>
      <w:r w:rsidRPr="00C45829">
        <w:rPr>
          <w:rFonts w:ascii="Calibri" w:eastAsia="Times New Roman" w:hAnsi="Calibri" w:cs="Calibri"/>
          <w:sz w:val="24"/>
          <w:szCs w:val="24"/>
        </w:rPr>
        <w:t>Org chart-next June agenda</w:t>
      </w:r>
    </w:p>
    <w:p w14:paraId="72CF1F5E" w14:textId="2A3DA0EE" w:rsidR="00370696" w:rsidRDefault="00370696" w:rsidP="00370696">
      <w:pPr>
        <w:spacing w:before="561" w:line="27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NEXT MEETING</w:t>
      </w:r>
      <w:r>
        <w:rPr>
          <w:rFonts w:ascii="Calibri" w:eastAsia="Calibri" w:hAnsi="Calibri"/>
          <w:b/>
          <w:color w:val="000000"/>
          <w:sz w:val="26"/>
        </w:rPr>
        <w:t xml:space="preserve">: </w:t>
      </w:r>
      <w:r>
        <w:rPr>
          <w:rFonts w:ascii="Calibri" w:eastAsia="Calibri" w:hAnsi="Calibri"/>
          <w:color w:val="000000"/>
          <w:sz w:val="24"/>
        </w:rPr>
        <w:t>Monthly Board Meeting:</w:t>
      </w:r>
      <w:r w:rsidR="00000382">
        <w:rPr>
          <w:rFonts w:ascii="Calibri" w:eastAsia="Calibri" w:hAnsi="Calibri"/>
          <w:color w:val="000000"/>
          <w:sz w:val="24"/>
        </w:rPr>
        <w:t xml:space="preserve"> Thursday, June 20</w:t>
      </w:r>
      <w:r w:rsidR="00000382" w:rsidRPr="00000382">
        <w:rPr>
          <w:rFonts w:ascii="Calibri" w:eastAsia="Calibri" w:hAnsi="Calibri"/>
          <w:color w:val="000000"/>
          <w:sz w:val="24"/>
          <w:vertAlign w:val="superscript"/>
        </w:rPr>
        <w:t>th</w:t>
      </w:r>
      <w:r w:rsidR="00000382">
        <w:rPr>
          <w:rFonts w:ascii="Calibri" w:eastAsia="Calibri" w:hAnsi="Calibri"/>
          <w:color w:val="000000"/>
          <w:sz w:val="24"/>
        </w:rPr>
        <w:t xml:space="preserve">, </w:t>
      </w:r>
      <w:proofErr w:type="gramStart"/>
      <w:r w:rsidR="00000382">
        <w:rPr>
          <w:rFonts w:ascii="Calibri" w:eastAsia="Calibri" w:hAnsi="Calibri"/>
          <w:color w:val="000000"/>
          <w:sz w:val="24"/>
        </w:rPr>
        <w:t>2024</w:t>
      </w:r>
      <w:proofErr w:type="gramEnd"/>
      <w:r w:rsidR="00000382">
        <w:rPr>
          <w:rFonts w:ascii="Calibri" w:eastAsia="Calibri" w:hAnsi="Calibri"/>
          <w:color w:val="000000"/>
          <w:sz w:val="24"/>
        </w:rPr>
        <w:t xml:space="preserve"> at 7pm. </w:t>
      </w:r>
    </w:p>
    <w:p w14:paraId="0EF33BE8" w14:textId="77777777" w:rsidR="00370696" w:rsidRDefault="00370696" w:rsidP="00370696">
      <w:pPr>
        <w:spacing w:before="314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 xml:space="preserve">OATH OF OFFICE </w:t>
      </w:r>
    </w:p>
    <w:p w14:paraId="3C7C945E" w14:textId="77777777" w:rsidR="00000382" w:rsidRDefault="00000382" w:rsidP="00000382">
      <w:pPr>
        <w:rPr>
          <w:rFonts w:ascii="Calibri" w:eastAsia="Calibri" w:hAnsi="Calibri"/>
          <w:b/>
          <w:color w:val="000000"/>
          <w:sz w:val="24"/>
          <w:u w:val="single"/>
        </w:rPr>
      </w:pPr>
    </w:p>
    <w:p w14:paraId="244DF658" w14:textId="0F218ABA" w:rsidR="00370696" w:rsidRPr="006D2606" w:rsidRDefault="00370696" w:rsidP="006D2606">
      <w:pPr>
        <w:rPr>
          <w:rFonts w:ascii="Calibri" w:eastAsia="Times New Roman" w:hAnsi="Calibri" w:cs="Calibri"/>
          <w:b/>
          <w:u w:val="single"/>
        </w:rPr>
      </w:pPr>
      <w:r w:rsidRPr="00000382">
        <w:rPr>
          <w:rFonts w:ascii="Calibri" w:eastAsia="Calibri" w:hAnsi="Calibri"/>
          <w:b/>
          <w:color w:val="000000"/>
          <w:sz w:val="24"/>
          <w:u w:val="single"/>
        </w:rPr>
        <w:t>ADJUOURNMENT</w:t>
      </w:r>
      <w:r w:rsidRPr="00000382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: </w:t>
      </w:r>
      <w:r w:rsidR="00000382" w:rsidRPr="00C45829">
        <w:rPr>
          <w:rFonts w:ascii="Calibri" w:eastAsia="Times New Roman" w:hAnsi="Calibri" w:cs="Calibri"/>
          <w:b/>
          <w:sz w:val="24"/>
          <w:szCs w:val="24"/>
          <w:u w:val="single"/>
        </w:rPr>
        <w:t>10:29 pm</w:t>
      </w:r>
      <w:r w:rsidR="00000382" w:rsidRPr="00C45829">
        <w:rPr>
          <w:rFonts w:ascii="Calibri" w:eastAsia="Times New Roman" w:hAnsi="Calibri" w:cs="Calibri"/>
          <w:b/>
          <w:u w:val="single"/>
        </w:rPr>
        <w:t xml:space="preserve">. </w:t>
      </w:r>
    </w:p>
    <w:p w14:paraId="5DF0573F" w14:textId="77777777" w:rsidR="00370696" w:rsidRDefault="00370696" w:rsidP="00370696">
      <w:pPr>
        <w:spacing w:before="320" w:line="245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THESE MINUTES STAND TO BE APPROVED.</w:t>
      </w:r>
    </w:p>
    <w:p w14:paraId="684FFE73" w14:textId="77777777" w:rsidR="00370696" w:rsidRDefault="00370696" w:rsidP="00370696">
      <w:pPr>
        <w:spacing w:before="340" w:line="245" w:lineRule="exact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>MINUTES APPROVED</w:t>
      </w:r>
    </w:p>
    <w:p w14:paraId="5A3A4C3C" w14:textId="19CF73C8" w:rsidR="00370696" w:rsidRPr="00370696" w:rsidRDefault="00370696" w:rsidP="00370696">
      <w:pPr>
        <w:spacing w:before="343" w:line="245" w:lineRule="exact"/>
        <w:textAlignment w:val="baseline"/>
        <w:rPr>
          <w:rFonts w:ascii="Calibri" w:eastAsia="Calibri" w:hAnsi="Calibri"/>
          <w:color w:val="000000"/>
          <w:sz w:val="24"/>
        </w:rPr>
        <w:sectPr w:rsidR="00370696" w:rsidRPr="00370696">
          <w:pgSz w:w="12240" w:h="15840"/>
          <w:pgMar w:top="340" w:right="1674" w:bottom="844" w:left="346" w:header="720" w:footer="720" w:gutter="0"/>
          <w:cols w:space="720"/>
        </w:sectPr>
      </w:pPr>
      <w:r>
        <w:rPr>
          <w:rFonts w:ascii="Calibri" w:eastAsia="Calibri" w:hAnsi="Calibri"/>
          <w:color w:val="000000"/>
          <w:sz w:val="24"/>
        </w:rPr>
        <w:t>APPROVAL SIGNATUR</w:t>
      </w:r>
      <w:r w:rsidR="006D2606">
        <w:rPr>
          <w:rFonts w:ascii="Calibri" w:eastAsia="Calibri" w:hAnsi="Calibri"/>
          <w:color w:val="000000"/>
          <w:sz w:val="24"/>
        </w:rPr>
        <w:t>E</w:t>
      </w:r>
    </w:p>
    <w:p w14:paraId="0E683C76" w14:textId="67B4BDD4" w:rsidR="00686943" w:rsidRDefault="00686943">
      <w:pPr>
        <w:spacing w:before="343" w:line="245" w:lineRule="exact"/>
        <w:textAlignment w:val="baseline"/>
        <w:rPr>
          <w:rFonts w:ascii="Calibri" w:eastAsia="Calibri" w:hAnsi="Calibri"/>
          <w:color w:val="000000"/>
          <w:sz w:val="24"/>
        </w:rPr>
      </w:pPr>
    </w:p>
    <w:sectPr w:rsidR="00686943">
      <w:pgSz w:w="12240" w:h="15840"/>
      <w:pgMar w:top="360" w:right="7200" w:bottom="4784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13DD" w14:textId="77777777" w:rsidR="00DC0C2F" w:rsidRDefault="00DC0C2F">
      <w:r>
        <w:separator/>
      </w:r>
    </w:p>
  </w:endnote>
  <w:endnote w:type="continuationSeparator" w:id="0">
    <w:p w14:paraId="2075D53C" w14:textId="77777777" w:rsidR="00DC0C2F" w:rsidRDefault="00DC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622F" w14:textId="77777777" w:rsidR="00DC0C2F" w:rsidRDefault="00DC0C2F"/>
  </w:footnote>
  <w:footnote w:type="continuationSeparator" w:id="0">
    <w:p w14:paraId="3229B2F8" w14:textId="77777777" w:rsidR="00DC0C2F" w:rsidRDefault="00DC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17C"/>
    <w:multiLevelType w:val="hybridMultilevel"/>
    <w:tmpl w:val="25F8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5DFE"/>
    <w:multiLevelType w:val="multilevel"/>
    <w:tmpl w:val="2D54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B104D"/>
    <w:multiLevelType w:val="multilevel"/>
    <w:tmpl w:val="081E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173BDE"/>
    <w:multiLevelType w:val="hybridMultilevel"/>
    <w:tmpl w:val="11C6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63403">
    <w:abstractNumId w:val="3"/>
  </w:num>
  <w:num w:numId="2" w16cid:durableId="259604032">
    <w:abstractNumId w:val="1"/>
    <w:lvlOverride w:ilvl="0">
      <w:startOverride w:val="1"/>
    </w:lvlOverride>
  </w:num>
  <w:num w:numId="3" w16cid:durableId="486477612">
    <w:abstractNumId w:val="0"/>
  </w:num>
  <w:num w:numId="4" w16cid:durableId="60334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43"/>
    <w:rsid w:val="00000382"/>
    <w:rsid w:val="000B4170"/>
    <w:rsid w:val="00333532"/>
    <w:rsid w:val="00354B20"/>
    <w:rsid w:val="00370696"/>
    <w:rsid w:val="003864FD"/>
    <w:rsid w:val="003B0409"/>
    <w:rsid w:val="004966F8"/>
    <w:rsid w:val="00497884"/>
    <w:rsid w:val="005F68F3"/>
    <w:rsid w:val="00654A1A"/>
    <w:rsid w:val="00660C5D"/>
    <w:rsid w:val="00686943"/>
    <w:rsid w:val="006D2606"/>
    <w:rsid w:val="0072543E"/>
    <w:rsid w:val="008737EC"/>
    <w:rsid w:val="008824ED"/>
    <w:rsid w:val="008E559C"/>
    <w:rsid w:val="009331DA"/>
    <w:rsid w:val="009C0F6A"/>
    <w:rsid w:val="00A736A4"/>
    <w:rsid w:val="00B31032"/>
    <w:rsid w:val="00BB4045"/>
    <w:rsid w:val="00BC5011"/>
    <w:rsid w:val="00C45829"/>
    <w:rsid w:val="00DC0C2F"/>
    <w:rsid w:val="00EA69A8"/>
    <w:rsid w:val="00F02493"/>
    <w:rsid w:val="169F43FF"/>
    <w:rsid w:val="2C0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657B"/>
  <w15:docId w15:val="{C888F391-B4E2-4846-9611-9589CBE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DA"/>
    <w:pPr>
      <w:ind w:left="720"/>
      <w:contextualSpacing/>
    </w:pPr>
  </w:style>
  <w:style w:type="character" w:customStyle="1" w:styleId="normaltextrun">
    <w:name w:val="normaltextrun"/>
    <w:basedOn w:val="DefaultParagraphFont"/>
    <w:rsid w:val="009331DA"/>
  </w:style>
  <w:style w:type="character" w:customStyle="1" w:styleId="eop">
    <w:name w:val="eop"/>
    <w:basedOn w:val="DefaultParagraphFont"/>
    <w:rsid w:val="009331DA"/>
  </w:style>
  <w:style w:type="paragraph" w:customStyle="1" w:styleId="paragraph">
    <w:name w:val="paragraph"/>
    <w:basedOn w:val="Normal"/>
    <w:rsid w:val="00C458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82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tenaw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554</Words>
  <Characters>3272</Characters>
  <Application>Microsoft Office Word</Application>
  <DocSecurity>0</DocSecurity>
  <Lines>192</Lines>
  <Paragraphs>166</Paragraphs>
  <ScaleCrop>false</ScaleCrop>
  <Company>Washtenaw County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WCCD Monthly Board Meeting Minutes TEMPLATE</dc:title>
  <dc:creator>Beaman, Benjamin - NRCS, Ann Arbor, MI</dc:creator>
  <cp:lastModifiedBy>Jill Dohner</cp:lastModifiedBy>
  <cp:revision>18</cp:revision>
  <dcterms:created xsi:type="dcterms:W3CDTF">2024-05-20T18:57:00Z</dcterms:created>
  <dcterms:modified xsi:type="dcterms:W3CDTF">2024-05-21T15:15:00Z</dcterms:modified>
</cp:coreProperties>
</file>