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F01D5D" w14:textId="77777777" w:rsidR="009A181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54F01DA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margin-left:0;margin-top:0;width:50pt;height:50pt;z-index:251658240;visibility:hidden">
            <o:lock v:ext="edit" selection="t"/>
          </v:shape>
        </w:pict>
      </w:r>
      <w:r>
        <w:pict w14:anchorId="54F01DAF">
          <v:shape id="_x0000_s2052" type="#_x0000_t136" style="position:absolute;margin-left:0;margin-top:0;width:50pt;height:50pt;z-index:251657216;visibility:hidden">
            <o:lock v:ext="edit" selection="t"/>
          </v:shape>
        </w:pict>
      </w:r>
    </w:p>
    <w:p w14:paraId="54F01D5E" w14:textId="77777777" w:rsidR="009A1811" w:rsidRDefault="009A18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54F01D5F" w14:textId="77777777" w:rsidR="009A1811" w:rsidRDefault="009A181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</w:p>
    <w:p w14:paraId="54F01D60" w14:textId="77777777" w:rsidR="009A1811" w:rsidRDefault="009A752A">
      <w:pPr>
        <w:ind w:left="0" w:hanging="2"/>
        <w:jc w:val="center"/>
      </w:pPr>
      <w:r>
        <w:rPr>
          <w:noProof/>
        </w:rPr>
        <w:drawing>
          <wp:inline distT="0" distB="0" distL="114300" distR="114300" wp14:anchorId="54F01DB0" wp14:editId="54F01DB1">
            <wp:extent cx="1293495" cy="517525"/>
            <wp:effectExtent l="0" t="0" r="0" b="0"/>
            <wp:docPr id="103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517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01D61" w14:textId="77777777" w:rsidR="009A1811" w:rsidRDefault="009A1811">
      <w:pPr>
        <w:ind w:left="0" w:hanging="2"/>
        <w:jc w:val="center"/>
      </w:pPr>
    </w:p>
    <w:p w14:paraId="54F01D62" w14:textId="77777777" w:rsidR="009A1811" w:rsidRDefault="009A752A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705 N. Zeeb Rd, Suite 201   Ann Arbor MI 48103-9506</w:t>
      </w:r>
    </w:p>
    <w:p w14:paraId="54F01D63" w14:textId="77777777" w:rsidR="009A1811" w:rsidRDefault="009A752A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>Phone: (734) 302-</w:t>
      </w:r>
      <w:proofErr w:type="gramStart"/>
      <w:r>
        <w:rPr>
          <w:rFonts w:ascii="Avenir" w:eastAsia="Avenir" w:hAnsi="Avenir" w:cs="Avenir"/>
        </w:rPr>
        <w:t>8715  ed.wccd@macd.org</w:t>
      </w:r>
      <w:proofErr w:type="gramEnd"/>
    </w:p>
    <w:p w14:paraId="54F01D64" w14:textId="77777777" w:rsidR="009A1811" w:rsidRDefault="009A752A">
      <w:pPr>
        <w:ind w:left="0" w:hanging="2"/>
        <w:jc w:val="center"/>
        <w:rPr>
          <w:rFonts w:ascii="Avenir" w:eastAsia="Avenir" w:hAnsi="Avenir" w:cs="Avenir"/>
        </w:rPr>
      </w:pPr>
      <w:r>
        <w:rPr>
          <w:rFonts w:ascii="Avenir" w:eastAsia="Avenir" w:hAnsi="Avenir" w:cs="Avenir"/>
        </w:rPr>
        <w:t xml:space="preserve">Web Site: </w:t>
      </w:r>
      <w:hyperlink r:id="rId11">
        <w:r>
          <w:rPr>
            <w:rFonts w:ascii="Avenir" w:eastAsia="Avenir" w:hAnsi="Avenir" w:cs="Avenir"/>
            <w:color w:val="0563C1"/>
            <w:u w:val="single"/>
          </w:rPr>
          <w:t>www.washtenawcd.org</w:t>
        </w:r>
      </w:hyperlink>
    </w:p>
    <w:p w14:paraId="54F01D65" w14:textId="77777777" w:rsidR="009A1811" w:rsidRDefault="009A1811">
      <w:pPr>
        <w:ind w:left="0" w:hanging="2"/>
        <w:jc w:val="center"/>
        <w:rPr>
          <w:rFonts w:ascii="Avenir" w:eastAsia="Avenir" w:hAnsi="Avenir" w:cs="Avenir"/>
        </w:rPr>
      </w:pPr>
    </w:p>
    <w:p w14:paraId="54F01D66" w14:textId="77777777" w:rsidR="009A1811" w:rsidRDefault="009A752A">
      <w:pPr>
        <w:ind w:left="0" w:hanging="2"/>
        <w:jc w:val="center"/>
        <w:rPr>
          <w:rFonts w:ascii="Avenir" w:eastAsia="Avenir" w:hAnsi="Avenir" w:cs="Avenir"/>
        </w:rPr>
      </w:pPr>
      <w:hyperlink r:id="rId12">
        <w:r>
          <w:rPr>
            <w:rFonts w:ascii="Avenir" w:eastAsia="Avenir" w:hAnsi="Avenir" w:cs="Avenir"/>
            <w:color w:val="0563C1"/>
            <w:u w:val="single"/>
          </w:rPr>
          <w:t>ZOOM LINK</w:t>
        </w:r>
      </w:hyperlink>
    </w:p>
    <w:p w14:paraId="54F01D67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</w:p>
    <w:p w14:paraId="54F01D68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>APRIL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 BOARD MEETING AGENDA </w:t>
      </w:r>
    </w:p>
    <w:p w14:paraId="54F01D69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6A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DATE: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Thursday, </w:t>
      </w:r>
      <w:r>
        <w:rPr>
          <w:rFonts w:ascii="Avenir" w:eastAsia="Avenir" w:hAnsi="Avenir" w:cs="Avenir"/>
          <w:sz w:val="22"/>
          <w:szCs w:val="22"/>
        </w:rPr>
        <w:t>April 17</w:t>
      </w:r>
      <w:r>
        <w:rPr>
          <w:rFonts w:ascii="Avenir" w:eastAsia="Avenir" w:hAnsi="Avenir" w:cs="Avenir"/>
          <w:color w:val="000000"/>
          <w:sz w:val="22"/>
          <w:szCs w:val="22"/>
        </w:rPr>
        <w:t>, 202</w:t>
      </w:r>
      <w:r>
        <w:rPr>
          <w:rFonts w:ascii="Avenir" w:eastAsia="Avenir" w:hAnsi="Avenir" w:cs="Avenir"/>
          <w:sz w:val="22"/>
          <w:szCs w:val="22"/>
        </w:rPr>
        <w:t>5</w:t>
      </w:r>
    </w:p>
    <w:p w14:paraId="54F01D6B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TIME: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7 p.m. </w:t>
      </w:r>
    </w:p>
    <w:p w14:paraId="54F01D6C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PLACE: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705 N. Zeeb Rd, Ann Arbor, MI 48103 (Conference room 2010)</w:t>
      </w:r>
    </w:p>
    <w:p w14:paraId="54F01D6D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6E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CALL TO ORDER – </w:t>
      </w:r>
      <w:r>
        <w:rPr>
          <w:rFonts w:ascii="Avenir" w:eastAsia="Avenir" w:hAnsi="Avenir" w:cs="Avenir"/>
          <w:color w:val="000000"/>
          <w:sz w:val="22"/>
          <w:szCs w:val="22"/>
        </w:rPr>
        <w:t>Brines</w:t>
      </w:r>
    </w:p>
    <w:p w14:paraId="54F01D6F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0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GUESTS/PUBLIC COMMENT- </w:t>
      </w:r>
    </w:p>
    <w:p w14:paraId="54F01D71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54F01D72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ADDITIONS TO AGENDA – </w:t>
      </w:r>
    </w:p>
    <w:p w14:paraId="54F01D73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4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APPROVAL OF MEETING MINUTES: </w:t>
      </w:r>
      <w:r>
        <w:rPr>
          <w:rFonts w:ascii="Avenir" w:eastAsia="Avenir" w:hAnsi="Avenir" w:cs="Avenir"/>
          <w:sz w:val="22"/>
          <w:szCs w:val="22"/>
        </w:rPr>
        <w:t>March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Board Meeting</w:t>
      </w:r>
    </w:p>
    <w:p w14:paraId="54F01D75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6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b/>
          <w:sz w:val="18"/>
          <w:szCs w:val="18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COMMITTEE REPORTS -</w:t>
      </w:r>
    </w:p>
    <w:p w14:paraId="54F01D77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8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MONTHLY FINANCIAL REPORT– </w:t>
      </w:r>
      <w:r>
        <w:rPr>
          <w:rFonts w:ascii="Avenir" w:eastAsia="Avenir" w:hAnsi="Avenir" w:cs="Avenir"/>
          <w:color w:val="000000"/>
          <w:sz w:val="22"/>
          <w:szCs w:val="22"/>
        </w:rPr>
        <w:t>Weber</w:t>
      </w:r>
    </w:p>
    <w:p w14:paraId="54F01D79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A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APPROVAL OF BILLS -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Brines</w:t>
      </w:r>
    </w:p>
    <w:p w14:paraId="54F01D7B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C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CORRESPONDENCE/PUBLIC NOTICES – </w:t>
      </w:r>
      <w:r>
        <w:rPr>
          <w:rFonts w:ascii="Avenir" w:eastAsia="Avenir" w:hAnsi="Avenir" w:cs="Avenir"/>
          <w:sz w:val="22"/>
          <w:szCs w:val="22"/>
        </w:rPr>
        <w:t>Henes</w:t>
      </w:r>
    </w:p>
    <w:p w14:paraId="54F01D7D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7E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FARMLAND AGREEMENT/PDR APPLICATIONS – </w:t>
      </w:r>
      <w:r>
        <w:rPr>
          <w:rFonts w:ascii="Avenir" w:eastAsia="Avenir" w:hAnsi="Avenir" w:cs="Avenir"/>
          <w:sz w:val="22"/>
          <w:szCs w:val="22"/>
        </w:rPr>
        <w:t>Henes</w:t>
      </w:r>
    </w:p>
    <w:p w14:paraId="54F01D7F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54F01D80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CONSERVATION PLANS – </w:t>
      </w:r>
      <w:r>
        <w:rPr>
          <w:rFonts w:ascii="Avenir" w:eastAsia="Avenir" w:hAnsi="Avenir" w:cs="Avenir"/>
          <w:sz w:val="22"/>
          <w:szCs w:val="22"/>
        </w:rPr>
        <w:t>Henes</w:t>
      </w:r>
    </w:p>
    <w:p w14:paraId="54F01D81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p w14:paraId="54F01D82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STAFF REPORTS:    </w:t>
      </w:r>
      <w:r>
        <w:rPr>
          <w:rFonts w:ascii="Avenir" w:eastAsia="Avenir" w:hAnsi="Avenir" w:cs="Avenir"/>
          <w:b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</w:rPr>
        <w:t>Executive Director – Summer Roberts</w:t>
      </w:r>
    </w:p>
    <w:p w14:paraId="54F01D83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Conservation Specialist - Nick Machinski</w:t>
      </w:r>
    </w:p>
    <w:p w14:paraId="54F01D84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Resource Specialist - Doug Reith</w:t>
      </w:r>
    </w:p>
    <w:p w14:paraId="54F01D85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Community Forester - </w:t>
      </w:r>
      <w:r>
        <w:rPr>
          <w:rFonts w:ascii="Avenir" w:eastAsia="Avenir" w:hAnsi="Avenir" w:cs="Avenir"/>
        </w:rPr>
        <w:t>Matt DeJonge</w:t>
      </w:r>
    </w:p>
    <w:p w14:paraId="54F01D86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Outreach Coordinator- </w:t>
      </w:r>
      <w:r>
        <w:rPr>
          <w:rFonts w:ascii="Avenir" w:eastAsia="Avenir" w:hAnsi="Avenir" w:cs="Avenir"/>
        </w:rPr>
        <w:t>Anna Cone</w:t>
      </w:r>
    </w:p>
    <w:p w14:paraId="54F01D87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Conservation Technician (MAEAP)– John Scaramucci</w:t>
      </w:r>
      <w:r>
        <w:rPr>
          <w:rFonts w:ascii="Avenir" w:eastAsia="Avenir" w:hAnsi="Avenir" w:cs="Avenir"/>
        </w:rPr>
        <w:t>/Paul Buzzard</w:t>
      </w:r>
    </w:p>
    <w:p w14:paraId="54F01D88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  <w:i/>
        </w:rPr>
        <w:tab/>
      </w:r>
      <w:r>
        <w:rPr>
          <w:rFonts w:ascii="Avenir" w:eastAsia="Avenir" w:hAnsi="Avenir" w:cs="Avenir"/>
        </w:rPr>
        <w:t>Natural Resource Specialist (NACD) - Kristin Sutter</w:t>
      </w:r>
    </w:p>
    <w:p w14:paraId="54F01D89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MiFarmLink Specialist- Jill Dohner</w:t>
      </w:r>
    </w:p>
    <w:p w14:paraId="54F01D8B" w14:textId="1B6EFA33" w:rsidR="009A1811" w:rsidRPr="005352FA" w:rsidRDefault="009A752A" w:rsidP="005352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 w:rsidR="005352FA">
        <w:rPr>
          <w:rFonts w:ascii="Avenir" w:eastAsia="Avenir" w:hAnsi="Avenir" w:cs="Avenir"/>
          <w:color w:val="000000"/>
        </w:rPr>
        <w:t>Development Manager/</w:t>
      </w:r>
      <w:r>
        <w:rPr>
          <w:rFonts w:ascii="Avenir" w:eastAsia="Avenir" w:hAnsi="Avenir" w:cs="Avenir"/>
          <w:color w:val="000000"/>
        </w:rPr>
        <w:t>MCSFP Specialist- Megan Phillips-Goldenberg</w:t>
      </w:r>
    </w:p>
    <w:p w14:paraId="54F01D8C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Conservation Technicians (TOPP)- Kim Williams-Guillen &amp; Alex Cacciari</w:t>
      </w:r>
    </w:p>
    <w:p w14:paraId="54F01D8D" w14:textId="77777777" w:rsidR="009A1811" w:rsidRDefault="009A752A" w:rsidP="005352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720" w:firstLineChars="0" w:firstLine="720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 xml:space="preserve">NRCS District Conservationist - Solomon Andrews </w:t>
      </w:r>
    </w:p>
    <w:p w14:paraId="54F01D8E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Washtenaw County Farm Bureau- Sue Rodgers</w:t>
      </w:r>
    </w:p>
    <w:p w14:paraId="54F01D8F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</w:rPr>
      </w:pPr>
      <w:r>
        <w:rPr>
          <w:rFonts w:ascii="Avenir" w:eastAsia="Avenir" w:hAnsi="Avenir" w:cs="Avenir"/>
          <w:color w:val="000000"/>
        </w:rPr>
        <w:lastRenderedPageBreak/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 xml:space="preserve">Produce Safety Technician, </w:t>
      </w:r>
      <w:r>
        <w:rPr>
          <w:rFonts w:ascii="Avenir" w:eastAsia="Avenir" w:hAnsi="Avenir" w:cs="Avenir"/>
        </w:rPr>
        <w:t>Genesee</w:t>
      </w:r>
      <w:r>
        <w:rPr>
          <w:rFonts w:ascii="Avenir" w:eastAsia="Avenir" w:hAnsi="Avenir" w:cs="Avenir"/>
          <w:color w:val="000000"/>
        </w:rPr>
        <w:t xml:space="preserve"> CD – Micah Hutchinson</w:t>
      </w:r>
    </w:p>
    <w:p w14:paraId="54F01D90" w14:textId="77777777" w:rsidR="009A1811" w:rsidRDefault="009A75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</w:r>
      <w:r>
        <w:rPr>
          <w:rFonts w:ascii="Avenir" w:eastAsia="Avenir" w:hAnsi="Avenir" w:cs="Avenir"/>
          <w:color w:val="000000"/>
        </w:rPr>
        <w:tab/>
        <w:t>MDARD Regional Coordinator- Nadene Berthiaume</w:t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54F01D91" w14:textId="77777777" w:rsidR="009A1811" w:rsidRDefault="009A752A">
      <w:p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OLD BUSINESS</w:t>
      </w:r>
    </w:p>
    <w:p w14:paraId="54F01D92" w14:textId="77777777" w:rsidR="009A1811" w:rsidRDefault="009A752A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Budget Scenario Updates/Staff Changes (10 min)</w:t>
      </w:r>
    </w:p>
    <w:p w14:paraId="54F01D93" w14:textId="77777777" w:rsidR="009A1811" w:rsidRDefault="009A752A" w:rsidP="005A4DEB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TOPP</w:t>
      </w:r>
    </w:p>
    <w:p w14:paraId="54F01D94" w14:textId="77777777" w:rsidR="009A1811" w:rsidRDefault="009A752A" w:rsidP="005A4DEB">
      <w:pPr>
        <w:numPr>
          <w:ilvl w:val="3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Leave of Absence starting 04/07/2025 until 05/04/2025</w:t>
      </w:r>
    </w:p>
    <w:p w14:paraId="54F01D95" w14:textId="77777777" w:rsidR="009A1811" w:rsidRDefault="009A752A" w:rsidP="005A4DEB">
      <w:pPr>
        <w:numPr>
          <w:ilvl w:val="3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BOD approval of extension if needed?</w:t>
      </w:r>
    </w:p>
    <w:p w14:paraId="54F01D96" w14:textId="77777777" w:rsidR="009A1811" w:rsidRDefault="009A752A" w:rsidP="005A4DEB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Community Engagement Specialist</w:t>
      </w:r>
    </w:p>
    <w:p w14:paraId="54F01D97" w14:textId="77777777" w:rsidR="009A1811" w:rsidRDefault="009A752A" w:rsidP="005A4DEB">
      <w:pPr>
        <w:numPr>
          <w:ilvl w:val="3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Hiring Process Exception</w:t>
      </w:r>
    </w:p>
    <w:p w14:paraId="54F01D98" w14:textId="77777777" w:rsidR="009A1811" w:rsidRDefault="009A752A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County MOU for Millage (2 min)</w:t>
      </w:r>
    </w:p>
    <w:p w14:paraId="54F01D99" w14:textId="77777777" w:rsidR="009A1811" w:rsidRDefault="009A752A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Newaygo Nursery (2 min)</w:t>
      </w:r>
    </w:p>
    <w:p w14:paraId="54F01D9A" w14:textId="77777777" w:rsidR="009A1811" w:rsidRDefault="009A752A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HR Policies Review (20 min)</w:t>
      </w:r>
    </w:p>
    <w:p w14:paraId="54F01D9B" w14:textId="77777777" w:rsidR="009A1811" w:rsidRDefault="009A752A" w:rsidP="005A4DEB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Sick Leave</w:t>
      </w:r>
    </w:p>
    <w:p w14:paraId="54F01D9C" w14:textId="4ADCDE36" w:rsidR="009A1811" w:rsidRDefault="009A752A" w:rsidP="005A4DEB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Retirement</w:t>
      </w:r>
      <w:r w:rsidR="00E40C82">
        <w:rPr>
          <w:rFonts w:ascii="Avenir" w:eastAsia="Avenir" w:hAnsi="Avenir" w:cs="Avenir"/>
          <w:sz w:val="24"/>
          <w:szCs w:val="24"/>
        </w:rPr>
        <w:t>/Deferred Compensation</w:t>
      </w:r>
      <w:r>
        <w:rPr>
          <w:rFonts w:ascii="Avenir" w:eastAsia="Avenir" w:hAnsi="Avenir" w:cs="Avenir"/>
          <w:sz w:val="24"/>
          <w:szCs w:val="24"/>
        </w:rPr>
        <w:t xml:space="preserve"> - take effect with move to MERS</w:t>
      </w:r>
    </w:p>
    <w:p w14:paraId="54F01D9D" w14:textId="77777777" w:rsidR="009A1811" w:rsidRDefault="009A752A" w:rsidP="005A4DEB">
      <w:pPr>
        <w:numPr>
          <w:ilvl w:val="3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Impact of Partial Plan Termination rules?</w:t>
      </w:r>
    </w:p>
    <w:p w14:paraId="54F01D9E" w14:textId="10CE7F4E" w:rsidR="009A1811" w:rsidRDefault="000A7E40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FY24 </w:t>
      </w:r>
      <w:r w:rsidR="009A752A">
        <w:rPr>
          <w:rFonts w:ascii="Avenir" w:eastAsia="Avenir" w:hAnsi="Avenir" w:cs="Avenir"/>
          <w:sz w:val="24"/>
          <w:szCs w:val="24"/>
        </w:rPr>
        <w:t>Audit (10 min)</w:t>
      </w:r>
    </w:p>
    <w:p w14:paraId="54F01D9F" w14:textId="77777777" w:rsidR="009A1811" w:rsidRDefault="009A752A" w:rsidP="009A752A">
      <w:pPr>
        <w:numPr>
          <w:ilvl w:val="2"/>
          <w:numId w:val="2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Resolution: Review and Approve</w:t>
      </w:r>
    </w:p>
    <w:p w14:paraId="54F01DA0" w14:textId="77777777" w:rsidR="009A1811" w:rsidRDefault="009A752A">
      <w:pPr>
        <w:numPr>
          <w:ilvl w:val="0"/>
          <w:numId w:val="2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Maternity Leave Plan (10 min)</w:t>
      </w:r>
    </w:p>
    <w:p w14:paraId="54F01DA1" w14:textId="77777777" w:rsidR="009A1811" w:rsidRDefault="009A1811">
      <w:p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</w:p>
    <w:p w14:paraId="54F01DA2" w14:textId="77777777" w:rsidR="009A1811" w:rsidRDefault="009A752A">
      <w:pPr>
        <w:spacing w:line="240" w:lineRule="auto"/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NEW BUSINESS</w:t>
      </w:r>
    </w:p>
    <w:p w14:paraId="0A2F9888" w14:textId="77777777" w:rsidR="001A1AE6" w:rsidRDefault="001A1AE6" w:rsidP="001A1AE6">
      <w:pPr>
        <w:numPr>
          <w:ilvl w:val="0"/>
          <w:numId w:val="3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Letters of Support (5 min)</w:t>
      </w:r>
    </w:p>
    <w:p w14:paraId="67E9E0FB" w14:textId="43776C5B" w:rsidR="001A1AE6" w:rsidRDefault="001A1AE6" w:rsidP="001A1AE6">
      <w:pPr>
        <w:numPr>
          <w:ilvl w:val="1"/>
          <w:numId w:val="3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GLRI Letter</w:t>
      </w:r>
    </w:p>
    <w:p w14:paraId="54F01DA3" w14:textId="758BAB17" w:rsidR="009A1811" w:rsidRPr="001A1AE6" w:rsidRDefault="009A752A" w:rsidP="001A1AE6">
      <w:pPr>
        <w:numPr>
          <w:ilvl w:val="0"/>
          <w:numId w:val="3"/>
        </w:numPr>
        <w:ind w:left="0" w:hanging="2"/>
        <w:rPr>
          <w:rFonts w:ascii="Avenir" w:eastAsia="Avenir" w:hAnsi="Avenir" w:cs="Avenir"/>
          <w:sz w:val="24"/>
          <w:szCs w:val="24"/>
        </w:rPr>
      </w:pPr>
      <w:r w:rsidRPr="001A1AE6">
        <w:rPr>
          <w:rFonts w:ascii="Avenir" w:eastAsia="Avenir" w:hAnsi="Avenir" w:cs="Avenir"/>
          <w:sz w:val="24"/>
          <w:szCs w:val="24"/>
        </w:rPr>
        <w:t>Farm Bureau Meeting Review (10 min)</w:t>
      </w:r>
    </w:p>
    <w:p w14:paraId="54F01DA4" w14:textId="2F488C76" w:rsidR="009A1811" w:rsidRDefault="009A752A">
      <w:pPr>
        <w:numPr>
          <w:ilvl w:val="0"/>
          <w:numId w:val="3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MDARD</w:t>
      </w:r>
      <w:r w:rsidR="0016029B">
        <w:rPr>
          <w:rFonts w:ascii="Avenir" w:eastAsia="Avenir" w:hAnsi="Avenir" w:cs="Avenir"/>
          <w:sz w:val="24"/>
          <w:szCs w:val="24"/>
        </w:rPr>
        <w:t xml:space="preserve"> OPS –</w:t>
      </w:r>
      <w:r>
        <w:rPr>
          <w:rFonts w:ascii="Avenir" w:eastAsia="Avenir" w:hAnsi="Avenir" w:cs="Avenir"/>
          <w:sz w:val="24"/>
          <w:szCs w:val="24"/>
        </w:rPr>
        <w:t xml:space="preserve"> BOD</w:t>
      </w:r>
      <w:r w:rsidR="0016029B">
        <w:rPr>
          <w:rFonts w:ascii="Avenir" w:eastAsia="Avenir" w:hAnsi="Avenir" w:cs="Avenir"/>
          <w:sz w:val="24"/>
          <w:szCs w:val="24"/>
        </w:rPr>
        <w:t xml:space="preserve"> </w:t>
      </w:r>
      <w:r w:rsidR="007F21C9">
        <w:rPr>
          <w:rFonts w:ascii="Avenir" w:eastAsia="Avenir" w:hAnsi="Avenir" w:cs="Avenir"/>
          <w:sz w:val="24"/>
          <w:szCs w:val="24"/>
        </w:rPr>
        <w:t>Governance Element Review</w:t>
      </w:r>
      <w:r>
        <w:rPr>
          <w:rFonts w:ascii="Avenir" w:eastAsia="Avenir" w:hAnsi="Avenir" w:cs="Avenir"/>
          <w:sz w:val="24"/>
          <w:szCs w:val="24"/>
        </w:rPr>
        <w:t xml:space="preserve"> (15 min)</w:t>
      </w:r>
    </w:p>
    <w:p w14:paraId="54F01DA5" w14:textId="77777777" w:rsidR="009A1811" w:rsidRDefault="009A752A">
      <w:pPr>
        <w:numPr>
          <w:ilvl w:val="0"/>
          <w:numId w:val="3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Tree Sale Overview - volunteers (2 min)</w:t>
      </w:r>
    </w:p>
    <w:p w14:paraId="54F01DA6" w14:textId="77777777" w:rsidR="009A1811" w:rsidRDefault="009A752A">
      <w:pPr>
        <w:numPr>
          <w:ilvl w:val="0"/>
          <w:numId w:val="3"/>
        </w:numPr>
        <w:ind w:left="0" w:hanging="2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>MACD Conference (2 min)</w:t>
      </w:r>
    </w:p>
    <w:p w14:paraId="54F01DA7" w14:textId="77777777" w:rsidR="009A1811" w:rsidRDefault="009A752A" w:rsidP="009A752A">
      <w:pPr>
        <w:numPr>
          <w:ilvl w:val="2"/>
          <w:numId w:val="3"/>
        </w:numPr>
        <w:ind w:leftChars="0" w:firstLineChars="0"/>
        <w:rPr>
          <w:rFonts w:ascii="Avenir" w:eastAsia="Avenir" w:hAnsi="Avenir" w:cs="Avenir"/>
          <w:sz w:val="24"/>
          <w:szCs w:val="24"/>
        </w:rPr>
      </w:pPr>
      <w:r>
        <w:rPr>
          <w:rFonts w:ascii="Avenir" w:eastAsia="Avenir" w:hAnsi="Avenir" w:cs="Avenir"/>
          <w:sz w:val="24"/>
          <w:szCs w:val="24"/>
        </w:rPr>
        <w:t xml:space="preserve">December 7-10, </w:t>
      </w:r>
      <w:proofErr w:type="gramStart"/>
      <w:r>
        <w:rPr>
          <w:rFonts w:ascii="Avenir" w:eastAsia="Avenir" w:hAnsi="Avenir" w:cs="Avenir"/>
          <w:sz w:val="24"/>
          <w:szCs w:val="24"/>
        </w:rPr>
        <w:t>2025</w:t>
      </w:r>
      <w:proofErr w:type="gramEnd"/>
      <w:r>
        <w:rPr>
          <w:rFonts w:ascii="Avenir" w:eastAsia="Avenir" w:hAnsi="Avenir" w:cs="Avenir"/>
          <w:sz w:val="24"/>
          <w:szCs w:val="24"/>
        </w:rPr>
        <w:t xml:space="preserve"> at Shanty Creek in Bellaire, MI</w:t>
      </w:r>
    </w:p>
    <w:p w14:paraId="54F01DA8" w14:textId="77777777" w:rsidR="009A1811" w:rsidRDefault="009A1811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54F01DA9" w14:textId="77777777" w:rsidR="009A1811" w:rsidRDefault="009A752A">
      <w:pPr>
        <w:spacing w:line="240" w:lineRule="auto"/>
        <w:ind w:left="0" w:hanging="2"/>
        <w:rPr>
          <w:rFonts w:ascii="Avenir" w:eastAsia="Avenir" w:hAnsi="Avenir" w:cs="Avenir"/>
          <w:b/>
          <w:sz w:val="22"/>
          <w:szCs w:val="22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 xml:space="preserve">NEXT MEETING: </w:t>
      </w:r>
    </w:p>
    <w:p w14:paraId="54F01DAA" w14:textId="77777777" w:rsidR="009A1811" w:rsidRDefault="009A752A">
      <w:pPr>
        <w:numPr>
          <w:ilvl w:val="0"/>
          <w:numId w:val="1"/>
        </w:numPr>
        <w:spacing w:line="240" w:lineRule="auto"/>
        <w:ind w:left="0" w:hanging="2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Monthly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Board Meeting: Thursday, </w:t>
      </w:r>
      <w:r>
        <w:rPr>
          <w:rFonts w:ascii="Avenir" w:eastAsia="Avenir" w:hAnsi="Avenir" w:cs="Avenir"/>
          <w:sz w:val="22"/>
          <w:szCs w:val="22"/>
        </w:rPr>
        <w:t>May 15</w:t>
      </w:r>
      <w:r>
        <w:rPr>
          <w:rFonts w:ascii="Avenir" w:eastAsia="Avenir" w:hAnsi="Avenir" w:cs="Avenir"/>
          <w:color w:val="000000"/>
          <w:sz w:val="22"/>
          <w:szCs w:val="22"/>
        </w:rPr>
        <w:t xml:space="preserve"> at 7 p.m.</w:t>
      </w:r>
    </w:p>
    <w:p w14:paraId="54F01DAB" w14:textId="77777777" w:rsidR="009A1811" w:rsidRDefault="009A752A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venir" w:eastAsia="Avenir" w:hAnsi="Avenir" w:cs="Avenir"/>
          <w:color w:val="000000"/>
          <w:sz w:val="22"/>
          <w:szCs w:val="22"/>
        </w:rPr>
        <w:tab/>
      </w:r>
      <w:r>
        <w:rPr>
          <w:rFonts w:ascii="Avenir" w:eastAsia="Avenir" w:hAnsi="Avenir" w:cs="Avenir"/>
          <w:color w:val="000000"/>
          <w:sz w:val="22"/>
          <w:szCs w:val="22"/>
        </w:rPr>
        <w:tab/>
        <w:t xml:space="preserve">    </w:t>
      </w:r>
      <w:r>
        <w:rPr>
          <w:rFonts w:ascii="Avenir" w:eastAsia="Avenir" w:hAnsi="Avenir" w:cs="Avenir"/>
          <w:color w:val="000000"/>
          <w:sz w:val="22"/>
          <w:szCs w:val="22"/>
        </w:rPr>
        <w:tab/>
      </w:r>
    </w:p>
    <w:p w14:paraId="54F01DAC" w14:textId="77777777" w:rsidR="009A1811" w:rsidRDefault="009A752A">
      <w:pPr>
        <w:spacing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venir" w:eastAsia="Avenir" w:hAnsi="Avenir" w:cs="Avenir"/>
          <w:b/>
          <w:color w:val="000000"/>
          <w:sz w:val="22"/>
          <w:szCs w:val="22"/>
        </w:rPr>
        <w:t>ADJOURNMENT</w:t>
      </w:r>
    </w:p>
    <w:p w14:paraId="54F01DAD" w14:textId="77777777" w:rsidR="009A1811" w:rsidRDefault="009A18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venir" w:eastAsia="Avenir" w:hAnsi="Avenir" w:cs="Avenir"/>
          <w:color w:val="000000"/>
          <w:sz w:val="22"/>
          <w:szCs w:val="22"/>
        </w:rPr>
      </w:pPr>
    </w:p>
    <w:sectPr w:rsidR="009A18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69484" w14:textId="77777777" w:rsidR="002F0608" w:rsidRDefault="002F0608">
      <w:pPr>
        <w:spacing w:line="240" w:lineRule="auto"/>
        <w:ind w:left="0" w:hanging="2"/>
      </w:pPr>
      <w:r>
        <w:separator/>
      </w:r>
    </w:p>
  </w:endnote>
  <w:endnote w:type="continuationSeparator" w:id="0">
    <w:p w14:paraId="21FB2965" w14:textId="77777777" w:rsidR="002F0608" w:rsidRDefault="002F060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B46783CF-649F-487B-B2E0-F92742489E82}"/>
    <w:embedBold r:id="rId2" w:fontKey="{D089260B-D799-47FD-B93F-3940E77CF102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7C414D64-E4DA-4A30-AF40-F137B9DC7030}"/>
    <w:embedBold r:id="rId4" w:fontKey="{89373B22-5FAE-4127-9686-6EFC2163C9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B77492C-8CCA-4407-91B0-EC352676A0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AB225A-8F98-4534-AAC0-E990B39EEF16}"/>
    <w:embedItalic r:id="rId7" w:fontKey="{4A627869-FFB4-4644-9D74-B19797DE254D}"/>
  </w:font>
  <w:font w:name="Aveni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14EA530-8921-4F4F-826B-501335F31D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879DCA0-00D2-485B-B63B-64111B6D8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4" w14:textId="77777777" w:rsidR="009A1811" w:rsidRDefault="009A1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5" w14:textId="77777777" w:rsidR="009A1811" w:rsidRDefault="009A1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7" w14:textId="77777777" w:rsidR="009A1811" w:rsidRDefault="009A1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03C88" w14:textId="77777777" w:rsidR="002F0608" w:rsidRDefault="002F0608">
      <w:pPr>
        <w:spacing w:line="240" w:lineRule="auto"/>
        <w:ind w:left="0" w:hanging="2"/>
      </w:pPr>
      <w:r>
        <w:separator/>
      </w:r>
    </w:p>
  </w:footnote>
  <w:footnote w:type="continuationSeparator" w:id="0">
    <w:p w14:paraId="570B787E" w14:textId="77777777" w:rsidR="002F0608" w:rsidRDefault="002F060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2" w14:textId="77777777" w:rsidR="009A1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54F01DB8">
        <v:shapetype id="_x0000_m1028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Open Sans" w:hAnsi="Open Sans"/>
        <w:color w:val="000000"/>
      </w:rPr>
      <w:pict w14:anchorId="54F01DB8">
        <v:shape id="PowerPlusWaterMarkObject1" o:spid="_x0000_s1025" type="#_x0000_m1028" style="position:absolute;margin-left:0;margin-top:0;width:513pt;height:308pt;rotation:315;z-index:-251657216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DRAFT"/>
          <o:lock v:ext="edit" text="t" shapetype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3" w14:textId="77777777" w:rsidR="009A1811" w:rsidRDefault="009A181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01DB6" w14:textId="77777777" w:rsidR="009A18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rFonts w:ascii="Open Sans" w:hAnsi="Open Sans"/>
        <w:color w:val="000000"/>
      </w:rPr>
    </w:pPr>
    <w:r>
      <w:rPr>
        <w:rFonts w:ascii="Open Sans" w:hAnsi="Open Sans"/>
        <w:color w:val="000000"/>
      </w:rPr>
      <w:pict w14:anchorId="54F01DB9">
        <v:shapetype id="_x0000_m1027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o:lock v:ext="edit" text="t" shapetype="t"/>
        </v:shapetype>
      </w:pict>
    </w:r>
    <w:r>
      <w:rPr>
        <w:rFonts w:ascii="Open Sans" w:hAnsi="Open Sans"/>
        <w:color w:val="000000"/>
      </w:rPr>
      <w:pict w14:anchorId="54F01DB9">
        <v:shape id="PowerPlusWaterMarkObject2" o:spid="_x0000_s1026" type="#_x0000_m1027" style="position:absolute;margin-left:0;margin-top:0;width:513pt;height:308pt;rotation:315;z-index:-251658240;mso-position-horizontal:center;mso-position-horizontal-relative:margin;mso-position-vertical:center;mso-position-vertical-relative:margin" o:spt="136" adj="10800" path="m@7,l@8,m@5,21600l@6,21600e" fillcolor="silver" stroked="f">
          <v:fill opacity=".5" angle="0"/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style="font-family:&quot;&amp;quot&quot;;font-size:1pt" fitshape="t" string="DRAFT"/>
          <o:lock v:ext="edit" text="t" shapetype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306A5"/>
    <w:multiLevelType w:val="multilevel"/>
    <w:tmpl w:val="32E01B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AB242A"/>
    <w:multiLevelType w:val="multilevel"/>
    <w:tmpl w:val="25A80C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6075FD4"/>
    <w:multiLevelType w:val="multilevel"/>
    <w:tmpl w:val="2C309B98"/>
    <w:lvl w:ilvl="0">
      <w:start w:val="1"/>
      <w:numFmt w:val="decimal"/>
      <w:lvlText w:val="%1."/>
      <w:lvlJc w:val="left"/>
      <w:pPr>
        <w:ind w:left="72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4" w:hanging="360"/>
      </w:pPr>
      <w:rPr>
        <w:u w:val="none"/>
      </w:rPr>
    </w:lvl>
  </w:abstractNum>
  <w:num w:numId="1" w16cid:durableId="904149430">
    <w:abstractNumId w:val="0"/>
  </w:num>
  <w:num w:numId="2" w16cid:durableId="111752335">
    <w:abstractNumId w:val="2"/>
  </w:num>
  <w:num w:numId="3" w16cid:durableId="359281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811"/>
    <w:rsid w:val="000A7E40"/>
    <w:rsid w:val="001115DF"/>
    <w:rsid w:val="0016029B"/>
    <w:rsid w:val="001A1AE6"/>
    <w:rsid w:val="002F0608"/>
    <w:rsid w:val="003676A9"/>
    <w:rsid w:val="004450FE"/>
    <w:rsid w:val="005352FA"/>
    <w:rsid w:val="005A4DEB"/>
    <w:rsid w:val="007F21C9"/>
    <w:rsid w:val="009A1811"/>
    <w:rsid w:val="009A752A"/>
    <w:rsid w:val="00A8363C"/>
    <w:rsid w:val="00CF1FC6"/>
    <w:rsid w:val="00E40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54F01D5D"/>
  <w15:docId w15:val="{74C6DCA0-11F1-43CE-9447-3191658C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Univers" w:hAnsi="Univers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lainText">
    <w:name w:val="Plain Text"/>
    <w:basedOn w:val="Normal"/>
    <w:rPr>
      <w:rFonts w:ascii="Courier New" w:hAnsi="Courier New"/>
    </w:rPr>
  </w:style>
  <w:style w:type="character" w:customStyle="1" w:styleId="PlainTextChar">
    <w:name w:val="Plain Text Char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Univers" w:hAnsi="Univers"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s02web.zoom.us/j/84926938017?pwd=KzZNcmE3V3luNTZQdWVYQ2p3bkt1QT09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ashtenawcd.org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3EA3FCEB5294EA5B728F86EAE284F" ma:contentTypeVersion="17" ma:contentTypeDescription="Create a new document." ma:contentTypeScope="" ma:versionID="33271b6590256f3416d5932bb20616c7">
  <xsd:schema xmlns:xsd="http://www.w3.org/2001/XMLSchema" xmlns:xs="http://www.w3.org/2001/XMLSchema" xmlns:p="http://schemas.microsoft.com/office/2006/metadata/properties" xmlns:ns2="d6561fef-3f6d-4b99-8668-1edc94281d0d" xmlns:ns3="03fecb98-40ed-43df-9946-0428f793436b" targetNamespace="http://schemas.microsoft.com/office/2006/metadata/properties" ma:root="true" ma:fieldsID="18b4c61e9ce12ce207a411e2acd6c628" ns2:_="" ns3:_="">
    <xsd:import namespace="d6561fef-3f6d-4b99-8668-1edc94281d0d"/>
    <xsd:import namespace="03fecb98-40ed-43df-9946-0428f79343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61fef-3f6d-4b99-8668-1edc94281d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fec3b6e-f0c0-4c3b-9498-a8fd9e3923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cb98-40ed-43df-9946-0428f79343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49cbcfe-62af-4cc3-9097-5cc0209d5ded}" ma:internalName="TaxCatchAll" ma:showField="CatchAllData" ma:web="03fecb98-40ed-43df-9946-0428f79343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5ti/7ozVlh9x3//uH03Z0+vB4A==">CgMxLjAyCGguZ2pkZ3hzOAByITFzbE5pRDNoTzJ0aFZFMktlNE9xb0JjMlFrRWpRZjNUNg==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4824FB-BF5E-404F-9308-4D4BA01468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561fef-3f6d-4b99-8668-1edc94281d0d"/>
    <ds:schemaRef ds:uri="03fecb98-40ed-43df-9946-0428f79343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BBBFEA2-A179-45C5-B632-E9E62BE9E6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343</Words>
  <Characters>1945</Characters>
  <Application>Microsoft Office Word</Application>
  <DocSecurity>0</DocSecurity>
  <Lines>60</Lines>
  <Paragraphs>21</Paragraphs>
  <ScaleCrop>false</ScaleCrop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DeLeeuw</dc:creator>
  <cp:lastModifiedBy>Summer Roberts</cp:lastModifiedBy>
  <cp:revision>9</cp:revision>
  <dcterms:created xsi:type="dcterms:W3CDTF">2024-07-09T15:52:00Z</dcterms:created>
  <dcterms:modified xsi:type="dcterms:W3CDTF">2025-04-10T22:21:00Z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0x01010007A3EA3FCEB5294EA5B728F86EAE284F</vt:lpwstr>
  </property>
  <property fmtid="{D5CDD505-2E9C-101B-9397-08002B2CF9AE}" pid="3" name="TaxCatchAll">
    <vt:lpwstr>TaxCatchAll</vt:lpwstr>
  </property>
  <property fmtid="{D5CDD505-2E9C-101B-9397-08002B2CF9AE}" pid="4" name="lcf76f155ced4ddcb4097134ff3c332f">
    <vt:lpwstr>lcf76f155ced4ddcb4097134ff3c332f</vt:lpwstr>
  </property>
  <property fmtid="{D5CDD505-2E9C-101B-9397-08002B2CF9AE}" pid="5" name="MediaServiceImageTags">
    <vt:lpwstr>MediaServiceImageTags</vt:lpwstr>
  </property>
</Properties>
</file>